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CE" w:rsidRDefault="00A33B3E">
      <w:pPr>
        <w:spacing w:before="7"/>
        <w:rPr>
          <w:rFonts w:ascii="Times New Roman" w:eastAsia="Times New Roman" w:hAnsi="Times New Roman" w:cs="Times New Roman"/>
          <w:sz w:val="7"/>
          <w:szCs w:val="7"/>
        </w:rPr>
      </w:pPr>
      <w:bookmarkStart w:id="0" w:name="_GoBack"/>
      <w:bookmarkEnd w:id="0"/>
      <w:r>
        <w:rPr>
          <w:rFonts w:ascii="Times New Roman" w:eastAsia="Times New Roman" w:hAnsi="Times New Roman" w:cs="Times New Roman"/>
          <w:sz w:val="7"/>
          <w:szCs w:val="7"/>
        </w:rPr>
        <w:t>v</w:t>
      </w:r>
    </w:p>
    <w:tbl>
      <w:tblPr>
        <w:tblStyle w:val="TableNormal"/>
        <w:tblW w:w="0" w:type="auto"/>
        <w:tblInd w:w="107" w:type="dxa"/>
        <w:tblLayout w:type="fixed"/>
        <w:tblLook w:val="01E0" w:firstRow="1" w:lastRow="1" w:firstColumn="1" w:lastColumn="1" w:noHBand="0" w:noVBand="0"/>
      </w:tblPr>
      <w:tblGrid>
        <w:gridCol w:w="495"/>
        <w:gridCol w:w="1075"/>
        <w:gridCol w:w="1157"/>
        <w:gridCol w:w="633"/>
        <w:gridCol w:w="2267"/>
        <w:gridCol w:w="228"/>
        <w:gridCol w:w="91"/>
        <w:gridCol w:w="1913"/>
        <w:gridCol w:w="318"/>
        <w:gridCol w:w="2580"/>
      </w:tblGrid>
      <w:tr w:rsidR="00BF77CE" w:rsidTr="00F9094F">
        <w:trPr>
          <w:trHeight w:hRule="exact" w:val="3046"/>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4B4809">
            <w:pPr>
              <w:pStyle w:val="TableParagraph"/>
              <w:rPr>
                <w:rFonts w:ascii="Times New Roman" w:eastAsia="Times New Roman" w:hAnsi="Times New Roman" w:cs="Times New Roman"/>
                <w:sz w:val="30"/>
                <w:szCs w:val="30"/>
              </w:rPr>
            </w:pPr>
            <w:r>
              <w:rPr>
                <w:noProof/>
                <w:lang w:val="tr-TR" w:eastAsia="tr-TR"/>
              </w:rPr>
              <w:drawing>
                <wp:anchor distT="0" distB="0" distL="114300" distR="114300" simplePos="0" relativeHeight="251657728" behindDoc="0" locked="0" layoutInCell="1" allowOverlap="1">
                  <wp:simplePos x="0" y="0"/>
                  <wp:positionH relativeFrom="page">
                    <wp:posOffset>67310</wp:posOffset>
                  </wp:positionH>
                  <wp:positionV relativeFrom="page">
                    <wp:posOffset>219710</wp:posOffset>
                  </wp:positionV>
                  <wp:extent cx="1600200" cy="54038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540385"/>
                          </a:xfrm>
                          <a:prstGeom prst="rect">
                            <a:avLst/>
                          </a:prstGeom>
                          <a:noFill/>
                        </pic:spPr>
                      </pic:pic>
                    </a:graphicData>
                  </a:graphic>
                  <wp14:sizeRelH relativeFrom="page">
                    <wp14:pctWidth>0</wp14:pctWidth>
                  </wp14:sizeRelH>
                  <wp14:sizeRelV relativeFrom="page">
                    <wp14:pctHeight>0</wp14:pctHeight>
                  </wp14:sizeRelV>
                </wp:anchor>
              </w:drawing>
            </w:r>
          </w:p>
          <w:p w:rsidR="00BF77CE" w:rsidRDefault="00F9094F" w:rsidP="00957B9B">
            <w:pPr>
              <w:pStyle w:val="TableParagraph"/>
              <w:tabs>
                <w:tab w:val="left" w:pos="8553"/>
                <w:tab w:val="left" w:pos="10321"/>
              </w:tabs>
              <w:spacing w:before="189" w:line="265" w:lineRule="exact"/>
              <w:ind w:left="2995"/>
              <w:rPr>
                <w:rFonts w:ascii="Arial" w:eastAsia="Arial" w:hAnsi="Arial" w:cs="Arial"/>
                <w:sz w:val="20"/>
                <w:szCs w:val="20"/>
              </w:rPr>
            </w:pPr>
            <w:r>
              <w:rPr>
                <w:rFonts w:ascii="Arial" w:hAnsi="Arial"/>
                <w:b/>
                <w:sz w:val="20"/>
              </w:rPr>
              <w:t xml:space="preserve">ERİŞİM FAALİYET </w:t>
            </w:r>
            <w:r w:rsidR="00957B9B">
              <w:rPr>
                <w:rFonts w:ascii="Arial" w:hAnsi="Arial"/>
                <w:b/>
                <w:sz w:val="20"/>
              </w:rPr>
              <w:t>TUTANAĞI</w:t>
            </w: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spacing w:before="1"/>
              <w:rPr>
                <w:rFonts w:ascii="Times New Roman" w:eastAsia="Times New Roman" w:hAnsi="Times New Roman" w:cs="Times New Roman"/>
                <w:sz w:val="16"/>
                <w:szCs w:val="16"/>
              </w:rPr>
            </w:pPr>
          </w:p>
          <w:p w:rsidR="00BF77CE" w:rsidRDefault="00DE4032" w:rsidP="009D766B">
            <w:pPr>
              <w:rPr>
                <w:rFonts w:ascii="Arial" w:eastAsia="Arial" w:hAnsi="Arial" w:cs="Arial"/>
                <w:sz w:val="18"/>
                <w:szCs w:val="18"/>
              </w:rPr>
            </w:pPr>
            <w:r w:rsidRPr="00F9094F">
              <w:rPr>
                <w:rFonts w:ascii="Times New Roman" w:hAnsi="Times New Roman" w:cs="Times New Roman"/>
                <w:sz w:val="18"/>
                <w:szCs w:val="18"/>
              </w:rPr>
              <w:t>Okulların Fatih Projesi kapsamında eşit erişim hizmetlerine kavuşabilmesi, erişimin ülkenin her yerinde bulunan okullara sağlanabilmesi, fırsat eşitliğinin yaratılması amacı ile Türk Telekomünikasyon A.Ş.ve Milli Eğitim Bakanlığı arasında 26.01.2015 tarihinde Eğitimde Fatih Projesi İş Birliği Protokolü imzalanmıştır.</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Sözleşme</w:t>
            </w:r>
            <w:r w:rsidR="008F2DAC" w:rsidRPr="00F9094F">
              <w:rPr>
                <w:rFonts w:ascii="Times New Roman" w:eastAsia="Arial" w:hAnsi="Times New Roman" w:cs="Times New Roman"/>
                <w:spacing w:val="41"/>
                <w:sz w:val="18"/>
                <w:szCs w:val="18"/>
              </w:rPr>
              <w:t xml:space="preserve"> </w:t>
            </w:r>
            <w:r w:rsidR="008F2DAC" w:rsidRPr="00F9094F">
              <w:rPr>
                <w:rFonts w:ascii="Times New Roman" w:eastAsia="Arial" w:hAnsi="Times New Roman" w:cs="Times New Roman"/>
                <w:sz w:val="18"/>
                <w:szCs w:val="18"/>
              </w:rPr>
              <w:t>gereği</w:t>
            </w:r>
            <w:r w:rsidR="008F2DAC" w:rsidRPr="00F9094F">
              <w:rPr>
                <w:rFonts w:ascii="Times New Roman" w:eastAsia="Arial" w:hAnsi="Times New Roman" w:cs="Times New Roman"/>
                <w:spacing w:val="42"/>
                <w:sz w:val="18"/>
                <w:szCs w:val="18"/>
              </w:rPr>
              <w:t xml:space="preserve"> </w:t>
            </w:r>
            <w:r w:rsidRPr="00F9094F">
              <w:rPr>
                <w:rFonts w:ascii="Times New Roman" w:eastAsia="Arial" w:hAnsi="Times New Roman" w:cs="Times New Roman"/>
                <w:spacing w:val="-5"/>
                <w:sz w:val="18"/>
                <w:szCs w:val="18"/>
              </w:rPr>
              <w:t>Türk</w:t>
            </w:r>
            <w:r w:rsidR="008F2DAC" w:rsidRPr="00F9094F">
              <w:rPr>
                <w:rFonts w:ascii="Times New Roman" w:eastAsia="Arial" w:hAnsi="Times New Roman" w:cs="Times New Roman"/>
                <w:spacing w:val="-3"/>
                <w:sz w:val="18"/>
                <w:szCs w:val="18"/>
              </w:rPr>
              <w:t xml:space="preserve"> </w:t>
            </w:r>
            <w:r w:rsidR="008F2DAC" w:rsidRPr="00F9094F">
              <w:rPr>
                <w:rFonts w:ascii="Times New Roman" w:eastAsia="Arial" w:hAnsi="Times New Roman" w:cs="Times New Roman"/>
                <w:sz w:val="18"/>
                <w:szCs w:val="18"/>
              </w:rPr>
              <w:t>Telekominikasyon</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A.Ş.</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tarafından</w:t>
            </w:r>
            <w:r w:rsidR="008F2DAC" w:rsidRPr="00F9094F">
              <w:rPr>
                <w:rFonts w:ascii="Times New Roman" w:eastAsia="Arial" w:hAnsi="Times New Roman" w:cs="Times New Roman"/>
                <w:spacing w:val="42"/>
                <w:sz w:val="18"/>
                <w:szCs w:val="18"/>
              </w:rPr>
              <w:t xml:space="preserve"> </w:t>
            </w:r>
            <w:r w:rsidR="008F2DAC" w:rsidRPr="00F9094F">
              <w:rPr>
                <w:rFonts w:ascii="Times New Roman" w:eastAsia="Arial" w:hAnsi="Times New Roman" w:cs="Times New Roman"/>
                <w:sz w:val="18"/>
                <w:szCs w:val="18"/>
              </w:rPr>
              <w:t xml:space="preserve">yapılan </w:t>
            </w:r>
            <w:r w:rsidRPr="00F9094F">
              <w:rPr>
                <w:rFonts w:ascii="Times New Roman" w:eastAsia="Arial" w:hAnsi="Times New Roman" w:cs="Times New Roman"/>
                <w:sz w:val="18"/>
                <w:szCs w:val="18"/>
              </w:rPr>
              <w:t xml:space="preserve">fiber bağlantının </w:t>
            </w:r>
            <w:r w:rsidR="008F2DAC" w:rsidRPr="00F9094F">
              <w:rPr>
                <w:rFonts w:ascii="Times New Roman" w:eastAsia="Arial" w:hAnsi="Times New Roman" w:cs="Times New Roman"/>
                <w:sz w:val="18"/>
                <w:szCs w:val="18"/>
              </w:rPr>
              <w:t xml:space="preserve">kabulü için oluşturulan komisyon okulda toplanmıştır. </w:t>
            </w:r>
            <w:r w:rsidRPr="00F9094F">
              <w:rPr>
                <w:rFonts w:ascii="Times New Roman" w:eastAsia="Arial" w:hAnsi="Times New Roman" w:cs="Times New Roman"/>
                <w:spacing w:val="-5"/>
                <w:sz w:val="18"/>
                <w:szCs w:val="18"/>
              </w:rPr>
              <w:t>Türk</w:t>
            </w:r>
            <w:r w:rsidR="008F2DAC" w:rsidRPr="00F9094F">
              <w:rPr>
                <w:rFonts w:ascii="Times New Roman" w:eastAsia="Arial" w:hAnsi="Times New Roman" w:cs="Times New Roman"/>
                <w:spacing w:val="-5"/>
                <w:sz w:val="18"/>
                <w:szCs w:val="18"/>
              </w:rPr>
              <w:t xml:space="preserve"> </w:t>
            </w:r>
            <w:r w:rsidR="008F2DAC" w:rsidRPr="00F9094F">
              <w:rPr>
                <w:rFonts w:ascii="Times New Roman" w:eastAsia="Arial" w:hAnsi="Times New Roman" w:cs="Times New Roman"/>
                <w:sz w:val="18"/>
                <w:szCs w:val="18"/>
              </w:rPr>
              <w:t>Telekominikasyon</w:t>
            </w:r>
            <w:r w:rsidR="008F2DAC" w:rsidRPr="00F9094F">
              <w:rPr>
                <w:rFonts w:ascii="Times New Roman" w:eastAsia="Arial" w:hAnsi="Times New Roman" w:cs="Times New Roman"/>
                <w:spacing w:val="30"/>
                <w:sz w:val="18"/>
                <w:szCs w:val="18"/>
              </w:rPr>
              <w:t xml:space="preserve"> </w:t>
            </w:r>
            <w:r w:rsidR="008F2DAC" w:rsidRPr="00F9094F">
              <w:rPr>
                <w:rFonts w:ascii="Times New Roman" w:eastAsia="Arial" w:hAnsi="Times New Roman" w:cs="Times New Roman"/>
                <w:sz w:val="18"/>
                <w:szCs w:val="18"/>
              </w:rPr>
              <w:t xml:space="preserve">A.Ş. tarafından yapılan ve aşağıdaki çizelgede belirtilen </w:t>
            </w:r>
            <w:r w:rsidRPr="00F9094F">
              <w:rPr>
                <w:rFonts w:ascii="Times New Roman" w:eastAsia="Arial" w:hAnsi="Times New Roman" w:cs="Times New Roman"/>
                <w:sz w:val="18"/>
                <w:szCs w:val="18"/>
              </w:rPr>
              <w:t>işlerin</w:t>
            </w:r>
            <w:r w:rsidR="008F2DAC" w:rsidRPr="00F9094F">
              <w:rPr>
                <w:rFonts w:ascii="Times New Roman" w:eastAsia="Arial" w:hAnsi="Times New Roman" w:cs="Times New Roman"/>
                <w:sz w:val="18"/>
                <w:szCs w:val="18"/>
              </w:rPr>
              <w:t xml:space="preserve"> </w:t>
            </w:r>
            <w:r w:rsidRPr="00F9094F">
              <w:rPr>
                <w:rFonts w:ascii="Times New Roman" w:eastAsia="Arial" w:hAnsi="Times New Roman" w:cs="Times New Roman"/>
                <w:sz w:val="18"/>
                <w:szCs w:val="18"/>
              </w:rPr>
              <w:t>incelemesi yapıl</w:t>
            </w:r>
            <w:r w:rsidR="008F2DAC" w:rsidRPr="00F9094F">
              <w:rPr>
                <w:rFonts w:ascii="Times New Roman" w:eastAsia="Arial" w:hAnsi="Times New Roman" w:cs="Times New Roman"/>
                <w:sz w:val="18"/>
                <w:szCs w:val="18"/>
              </w:rPr>
              <w:t>mış ve</w:t>
            </w:r>
            <w:r w:rsidR="008F2DAC" w:rsidRPr="00F9094F">
              <w:rPr>
                <w:rFonts w:ascii="Times New Roman" w:eastAsia="Arial" w:hAnsi="Times New Roman" w:cs="Times New Roman"/>
                <w:spacing w:val="35"/>
                <w:sz w:val="18"/>
                <w:szCs w:val="18"/>
              </w:rPr>
              <w:t xml:space="preserve"> </w:t>
            </w:r>
            <w:r w:rsidR="008F2DAC" w:rsidRPr="00F9094F">
              <w:rPr>
                <w:rFonts w:ascii="Times New Roman" w:eastAsia="Arial" w:hAnsi="Times New Roman" w:cs="Times New Roman"/>
                <w:sz w:val="18"/>
                <w:szCs w:val="18"/>
              </w:rPr>
              <w:t>komisyonumuzca uygun gö</w:t>
            </w:r>
            <w:r w:rsidR="009D766B" w:rsidRPr="00F9094F">
              <w:rPr>
                <w:rFonts w:ascii="Times New Roman" w:eastAsia="Arial" w:hAnsi="Times New Roman" w:cs="Times New Roman"/>
                <w:sz w:val="18"/>
                <w:szCs w:val="18"/>
              </w:rPr>
              <w:t>rülmüştür. İşbu kabul tutanağı 3</w:t>
            </w:r>
            <w:r w:rsidR="008F2DAC" w:rsidRPr="00F9094F">
              <w:rPr>
                <w:rFonts w:ascii="Times New Roman" w:eastAsia="Arial" w:hAnsi="Times New Roman" w:cs="Times New Roman"/>
                <w:sz w:val="18"/>
                <w:szCs w:val="18"/>
              </w:rPr>
              <w:t xml:space="preserve"> (</w:t>
            </w:r>
            <w:r w:rsidR="009D766B" w:rsidRPr="00F9094F">
              <w:rPr>
                <w:rFonts w:ascii="Times New Roman" w:eastAsia="Arial" w:hAnsi="Times New Roman" w:cs="Times New Roman"/>
                <w:sz w:val="18"/>
                <w:szCs w:val="18"/>
              </w:rPr>
              <w:t>üç</w:t>
            </w:r>
            <w:r w:rsidR="008F2DAC" w:rsidRPr="00F9094F">
              <w:rPr>
                <w:rFonts w:ascii="Times New Roman" w:eastAsia="Arial" w:hAnsi="Times New Roman" w:cs="Times New Roman"/>
                <w:sz w:val="18"/>
                <w:szCs w:val="18"/>
              </w:rPr>
              <w:t xml:space="preserve">) asıl nüsha olarak düzenlenmiştir. 1 (bir) nüsha okulda kalacak, </w:t>
            </w:r>
            <w:r w:rsidR="009D766B" w:rsidRPr="00F9094F">
              <w:rPr>
                <w:rFonts w:ascii="Times New Roman" w:eastAsia="Arial" w:hAnsi="Times New Roman" w:cs="Times New Roman"/>
                <w:sz w:val="18"/>
                <w:szCs w:val="18"/>
              </w:rPr>
              <w:t>1</w:t>
            </w:r>
            <w:r w:rsidR="0019488C" w:rsidRPr="00F9094F">
              <w:rPr>
                <w:rFonts w:ascii="Times New Roman" w:eastAsia="Arial" w:hAnsi="Times New Roman" w:cs="Times New Roman"/>
                <w:sz w:val="18"/>
                <w:szCs w:val="18"/>
              </w:rPr>
              <w:t xml:space="preserve"> </w:t>
            </w:r>
            <w:r w:rsidR="009D766B" w:rsidRPr="00F9094F">
              <w:rPr>
                <w:rFonts w:ascii="Times New Roman" w:eastAsia="Arial" w:hAnsi="Times New Roman" w:cs="Times New Roman"/>
                <w:sz w:val="18"/>
                <w:szCs w:val="18"/>
              </w:rPr>
              <w:t>(bir</w:t>
            </w:r>
            <w:r w:rsidRPr="00F9094F">
              <w:rPr>
                <w:rFonts w:ascii="Times New Roman" w:eastAsia="Arial" w:hAnsi="Times New Roman" w:cs="Times New Roman"/>
                <w:sz w:val="18"/>
                <w:szCs w:val="18"/>
              </w:rPr>
              <w:t xml:space="preserve">) nüsha  okul tarafından YEĞİTEK’e gönderilecek, 1 (bir) nüsha Türk Telekomünikasyon A.Ş. </w:t>
            </w:r>
            <w:r w:rsidR="008F2DAC" w:rsidRPr="00F9094F">
              <w:rPr>
                <w:rFonts w:ascii="Times New Roman" w:eastAsia="Arial" w:hAnsi="Times New Roman" w:cs="Times New Roman"/>
                <w:sz w:val="18"/>
                <w:szCs w:val="18"/>
              </w:rPr>
              <w:t>yetkilisine</w:t>
            </w:r>
            <w:r w:rsidR="008F2DAC" w:rsidRPr="00F9094F">
              <w:rPr>
                <w:rFonts w:ascii="Times New Roman" w:eastAsia="Arial" w:hAnsi="Times New Roman" w:cs="Times New Roman"/>
                <w:spacing w:val="-16"/>
                <w:sz w:val="18"/>
                <w:szCs w:val="18"/>
              </w:rPr>
              <w:t xml:space="preserve"> </w:t>
            </w:r>
            <w:r w:rsidR="008F2DAC" w:rsidRPr="00F9094F">
              <w:rPr>
                <w:rFonts w:ascii="Times New Roman" w:eastAsia="Arial" w:hAnsi="Times New Roman" w:cs="Times New Roman"/>
                <w:sz w:val="18"/>
                <w:szCs w:val="18"/>
              </w:rPr>
              <w:t>verilecektir</w:t>
            </w:r>
            <w:r w:rsidR="008F2DAC">
              <w:rPr>
                <w:rFonts w:ascii="Arial" w:eastAsia="Arial" w:hAnsi="Arial" w:cs="Arial"/>
                <w:sz w:val="18"/>
                <w:szCs w:val="18"/>
              </w:rPr>
              <w:t>.</w:t>
            </w:r>
          </w:p>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3475"/>
              <w:rPr>
                <w:rFonts w:ascii="Arial" w:eastAsia="Arial" w:hAnsi="Arial" w:cs="Arial"/>
                <w:sz w:val="20"/>
                <w:szCs w:val="20"/>
              </w:rPr>
            </w:pPr>
            <w:r>
              <w:rPr>
                <w:rFonts w:ascii="Arial" w:hAnsi="Arial"/>
                <w:b/>
                <w:sz w:val="20"/>
              </w:rPr>
              <w:t>Kurum Bilgileri Kontrolü ve</w:t>
            </w:r>
            <w:r>
              <w:rPr>
                <w:rFonts w:ascii="Arial" w:hAnsi="Arial"/>
                <w:b/>
                <w:spacing w:val="-14"/>
                <w:sz w:val="20"/>
              </w:rPr>
              <w:t xml:space="preserve"> </w:t>
            </w:r>
            <w:r>
              <w:rPr>
                <w:rFonts w:ascii="Arial" w:hAnsi="Arial"/>
                <w:b/>
                <w:sz w:val="20"/>
              </w:rPr>
              <w:t>Güncelleme</w:t>
            </w:r>
          </w:p>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sz w:val="20"/>
              </w:rPr>
              <w:t>Genel Bilgileri</w:t>
            </w:r>
          </w:p>
        </w:tc>
      </w:tr>
      <w:tr w:rsidR="00BF77CE">
        <w:trPr>
          <w:trHeight w:hRule="exact" w:val="395"/>
        </w:trPr>
        <w:tc>
          <w:tcPr>
            <w:tcW w:w="157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hAnsi="Arial"/>
                <w:sz w:val="20"/>
              </w:rPr>
              <w:t>İLİ:</w:t>
            </w:r>
          </w:p>
        </w:tc>
        <w:tc>
          <w:tcPr>
            <w:tcW w:w="9187" w:type="dxa"/>
            <w:gridSpan w:val="8"/>
            <w:tcBorders>
              <w:top w:val="single" w:sz="6" w:space="0" w:color="000000"/>
              <w:left w:val="single" w:sz="6" w:space="0" w:color="000000"/>
              <w:bottom w:val="single" w:sz="6" w:space="0" w:color="000000"/>
              <w:right w:val="single" w:sz="6" w:space="0" w:color="000000"/>
            </w:tcBorders>
          </w:tcPr>
          <w:p w:rsidR="00BF77CE" w:rsidRDefault="00BF77CE"/>
        </w:tc>
      </w:tr>
      <w:tr w:rsidR="00BF77CE">
        <w:trPr>
          <w:trHeight w:hRule="exact" w:val="395"/>
        </w:trPr>
        <w:tc>
          <w:tcPr>
            <w:tcW w:w="157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hAnsi="Arial"/>
                <w:sz w:val="20"/>
              </w:rPr>
              <w:t>İLÇESİ:</w:t>
            </w:r>
          </w:p>
        </w:tc>
        <w:tc>
          <w:tcPr>
            <w:tcW w:w="9187" w:type="dxa"/>
            <w:gridSpan w:val="8"/>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val="restart"/>
            <w:tcBorders>
              <w:top w:val="single" w:sz="6" w:space="0" w:color="000000"/>
              <w:left w:val="single" w:sz="6" w:space="0" w:color="000000"/>
              <w:right w:val="single" w:sz="6" w:space="0" w:color="000000"/>
            </w:tcBorders>
          </w:tcPr>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rPr>
                <w:rFonts w:ascii="Times New Roman" w:eastAsia="Times New Roman" w:hAnsi="Times New Roman" w:cs="Times New Roman"/>
                <w:sz w:val="20"/>
                <w:szCs w:val="20"/>
              </w:rPr>
            </w:pPr>
          </w:p>
          <w:p w:rsidR="00BF77CE" w:rsidRDefault="00BF77CE">
            <w:pPr>
              <w:pStyle w:val="TableParagraph"/>
              <w:spacing w:before="6"/>
              <w:rPr>
                <w:rFonts w:ascii="Times New Roman" w:eastAsia="Times New Roman" w:hAnsi="Times New Roman" w:cs="Times New Roman"/>
                <w:sz w:val="23"/>
                <w:szCs w:val="23"/>
              </w:rPr>
            </w:pPr>
          </w:p>
          <w:p w:rsidR="00BF77CE" w:rsidRDefault="008F2DAC">
            <w:pPr>
              <w:pStyle w:val="TableParagraph"/>
              <w:ind w:left="89"/>
              <w:rPr>
                <w:rFonts w:ascii="Arial" w:eastAsia="Arial" w:hAnsi="Arial" w:cs="Arial"/>
                <w:sz w:val="20"/>
                <w:szCs w:val="20"/>
              </w:rPr>
            </w:pPr>
            <w:r>
              <w:rPr>
                <w:rFonts w:ascii="Arial"/>
                <w:sz w:val="20"/>
              </w:rPr>
              <w:t>OKULUN</w:t>
            </w:r>
          </w:p>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z w:val="20"/>
              </w:rPr>
              <w:t>ADI:</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tcBorders>
              <w:left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z w:val="20"/>
              </w:rPr>
              <w:t>KODU:</w:t>
            </w:r>
          </w:p>
        </w:tc>
        <w:tc>
          <w:tcPr>
            <w:tcW w:w="2586"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231"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9"/>
              <w:rPr>
                <w:rFonts w:ascii="Arial" w:eastAsia="Arial" w:hAnsi="Arial" w:cs="Arial"/>
                <w:sz w:val="20"/>
                <w:szCs w:val="20"/>
              </w:rPr>
            </w:pPr>
            <w:r>
              <w:rPr>
                <w:rFonts w:ascii="Arial" w:hAnsi="Arial"/>
                <w:sz w:val="20"/>
              </w:rPr>
              <w:t>TESİS</w:t>
            </w:r>
            <w:r>
              <w:rPr>
                <w:rFonts w:ascii="Arial" w:hAnsi="Arial"/>
                <w:spacing w:val="-3"/>
                <w:sz w:val="20"/>
              </w:rPr>
              <w:t xml:space="preserve"> </w:t>
            </w:r>
            <w:r>
              <w:rPr>
                <w:rFonts w:ascii="Arial" w:hAnsi="Arial"/>
                <w:sz w:val="20"/>
              </w:rPr>
              <w:t>KODU:</w:t>
            </w:r>
          </w:p>
        </w:tc>
        <w:tc>
          <w:tcPr>
            <w:tcW w:w="2580" w:type="dxa"/>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1050"/>
        </w:trPr>
        <w:tc>
          <w:tcPr>
            <w:tcW w:w="1570" w:type="dxa"/>
            <w:gridSpan w:val="2"/>
            <w:vMerge/>
            <w:tcBorders>
              <w:left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BF77CE">
            <w:pPr>
              <w:pStyle w:val="TableParagraph"/>
              <w:rPr>
                <w:rFonts w:ascii="Times New Roman" w:eastAsia="Times New Roman" w:hAnsi="Times New Roman" w:cs="Times New Roman"/>
                <w:sz w:val="20"/>
                <w:szCs w:val="20"/>
              </w:rPr>
            </w:pPr>
          </w:p>
          <w:p w:rsidR="00BF77CE" w:rsidRDefault="008F2DAC">
            <w:pPr>
              <w:pStyle w:val="TableParagraph"/>
              <w:spacing w:before="170"/>
              <w:ind w:left="90"/>
              <w:rPr>
                <w:rFonts w:ascii="Arial" w:eastAsia="Arial" w:hAnsi="Arial" w:cs="Arial"/>
                <w:sz w:val="20"/>
                <w:szCs w:val="20"/>
              </w:rPr>
            </w:pPr>
            <w:r>
              <w:rPr>
                <w:rFonts w:ascii="Arial"/>
                <w:sz w:val="20"/>
              </w:rPr>
              <w:t>ADRES:</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tcBorders>
              <w:left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z w:val="20"/>
              </w:rPr>
              <w:t>TELEFON:</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570" w:type="dxa"/>
            <w:gridSpan w:val="2"/>
            <w:vMerge/>
            <w:tcBorders>
              <w:left w:val="single" w:sz="6" w:space="0" w:color="000000"/>
              <w:bottom w:val="single" w:sz="6" w:space="0" w:color="000000"/>
              <w:right w:val="single" w:sz="6" w:space="0" w:color="000000"/>
            </w:tcBorders>
          </w:tcPr>
          <w:p w:rsidR="00BF77CE" w:rsidRDefault="00BF77CE"/>
        </w:tc>
        <w:tc>
          <w:tcPr>
            <w:tcW w:w="179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90"/>
              <w:rPr>
                <w:rFonts w:ascii="Arial" w:eastAsia="Arial" w:hAnsi="Arial" w:cs="Arial"/>
                <w:sz w:val="20"/>
                <w:szCs w:val="20"/>
              </w:rPr>
            </w:pPr>
            <w:r>
              <w:rPr>
                <w:rFonts w:ascii="Arial"/>
                <w:spacing w:val="-3"/>
                <w:sz w:val="20"/>
              </w:rPr>
              <w:t>E-POSTA:</w:t>
            </w:r>
          </w:p>
        </w:tc>
        <w:tc>
          <w:tcPr>
            <w:tcW w:w="7397" w:type="dxa"/>
            <w:gridSpan w:val="6"/>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ind w:right="1"/>
              <w:jc w:val="center"/>
              <w:rPr>
                <w:rFonts w:ascii="Arial" w:eastAsia="Arial" w:hAnsi="Arial" w:cs="Arial"/>
                <w:sz w:val="20"/>
                <w:szCs w:val="20"/>
              </w:rPr>
            </w:pPr>
            <w:r>
              <w:rPr>
                <w:rFonts w:ascii="Arial" w:hAnsi="Arial"/>
                <w:b/>
                <w:spacing w:val="-3"/>
                <w:sz w:val="20"/>
              </w:rPr>
              <w:t>Erişim Kontrol</w:t>
            </w:r>
            <w:r w:rsidR="008F2DAC">
              <w:rPr>
                <w:rFonts w:ascii="Arial" w:hAnsi="Arial"/>
                <w:b/>
                <w:spacing w:val="-7"/>
                <w:sz w:val="20"/>
              </w:rPr>
              <w:t xml:space="preserve"> </w:t>
            </w:r>
            <w:r w:rsidR="008F2DAC">
              <w:rPr>
                <w:rFonts w:ascii="Arial" w:hAnsi="Arial"/>
                <w:b/>
                <w:sz w:val="20"/>
              </w:rPr>
              <w:t>Detayları</w:t>
            </w:r>
          </w:p>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0D25B4">
            <w:pPr>
              <w:pStyle w:val="TableParagraph"/>
              <w:spacing w:before="72"/>
              <w:ind w:left="89"/>
              <w:rPr>
                <w:rFonts w:ascii="Arial" w:eastAsia="Arial" w:hAnsi="Arial" w:cs="Arial"/>
                <w:sz w:val="20"/>
                <w:szCs w:val="20"/>
              </w:rPr>
            </w:pPr>
            <w:r>
              <w:rPr>
                <w:rFonts w:ascii="Arial" w:hAnsi="Arial"/>
                <w:sz w:val="20"/>
              </w:rPr>
              <w:t>Fiber hattı ç</w:t>
            </w:r>
            <w:r w:rsidR="00DE4032">
              <w:rPr>
                <w:rFonts w:ascii="Arial" w:hAnsi="Arial"/>
                <w:sz w:val="20"/>
              </w:rPr>
              <w:t xml:space="preserve">ekilkdi </w:t>
            </w:r>
            <w:r w:rsidR="0083724B">
              <w:rPr>
                <w:rFonts w:ascii="Arial" w:hAnsi="Arial"/>
                <w:sz w:val="20"/>
              </w:rPr>
              <w:t>mi?</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ind w:left="89"/>
              <w:rPr>
                <w:rFonts w:ascii="Arial" w:eastAsia="Arial" w:hAnsi="Arial" w:cs="Arial"/>
                <w:sz w:val="20"/>
                <w:szCs w:val="20"/>
              </w:rPr>
            </w:pPr>
            <w:r>
              <w:rPr>
                <w:rFonts w:ascii="Arial" w:hAnsi="Arial"/>
                <w:spacing w:val="-4"/>
                <w:sz w:val="20"/>
              </w:rPr>
              <w:t>Router</w:t>
            </w:r>
            <w:r w:rsidR="001C3C9C">
              <w:rPr>
                <w:rFonts w:ascii="Arial" w:hAnsi="Arial"/>
                <w:spacing w:val="-4"/>
                <w:sz w:val="20"/>
              </w:rPr>
              <w:t xml:space="preserve"> (Yönlendirici)</w:t>
            </w:r>
            <w:r>
              <w:rPr>
                <w:rFonts w:ascii="Arial" w:hAnsi="Arial"/>
                <w:spacing w:val="-4"/>
                <w:sz w:val="20"/>
              </w:rPr>
              <w:t xml:space="preserve"> kuruldu mu?</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30082C">
        <w:trPr>
          <w:trHeight w:hRule="exact" w:val="630"/>
        </w:trPr>
        <w:tc>
          <w:tcPr>
            <w:tcW w:w="5855" w:type="dxa"/>
            <w:gridSpan w:val="6"/>
            <w:tcBorders>
              <w:top w:val="single" w:sz="6" w:space="0" w:color="000000"/>
              <w:left w:val="single" w:sz="6" w:space="0" w:color="000000"/>
              <w:bottom w:val="single" w:sz="6" w:space="0" w:color="000000"/>
              <w:right w:val="single" w:sz="6" w:space="0" w:color="000000"/>
            </w:tcBorders>
          </w:tcPr>
          <w:p w:rsidR="004826C4" w:rsidRDefault="00DE4032" w:rsidP="004826C4">
            <w:pPr>
              <w:pStyle w:val="TableParagraph"/>
              <w:spacing w:before="72"/>
              <w:ind w:left="89"/>
              <w:rPr>
                <w:rFonts w:ascii="Arial" w:hAnsi="Arial"/>
                <w:sz w:val="20"/>
              </w:rPr>
            </w:pPr>
            <w:r>
              <w:rPr>
                <w:rFonts w:ascii="Arial" w:hAnsi="Arial"/>
                <w:sz w:val="20"/>
              </w:rPr>
              <w:t>Okuldaki etkileşimli tahtalar</w:t>
            </w:r>
            <w:r w:rsidR="0030082C">
              <w:rPr>
                <w:rFonts w:ascii="Arial" w:hAnsi="Arial"/>
                <w:sz w:val="20"/>
              </w:rPr>
              <w:t>ın en az %51’</w:t>
            </w:r>
            <w:r w:rsidR="00E628A0">
              <w:rPr>
                <w:rFonts w:ascii="Arial" w:hAnsi="Arial"/>
                <w:sz w:val="20"/>
              </w:rPr>
              <w:t>i</w:t>
            </w:r>
            <w:r>
              <w:rPr>
                <w:rFonts w:ascii="Arial" w:hAnsi="Arial"/>
                <w:sz w:val="20"/>
              </w:rPr>
              <w:t xml:space="preserve"> internete çıkıyor </w:t>
            </w:r>
            <w:r w:rsidR="0083724B">
              <w:rPr>
                <w:rFonts w:ascii="Arial" w:hAnsi="Arial"/>
                <w:sz w:val="20"/>
              </w:rPr>
              <w:t>mu?</w:t>
            </w: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Default="004826C4" w:rsidP="004826C4">
            <w:pPr>
              <w:pStyle w:val="TableParagraph"/>
              <w:spacing w:before="72"/>
              <w:ind w:left="89"/>
              <w:rPr>
                <w:rFonts w:ascii="Arial" w:hAnsi="Arial"/>
                <w:sz w:val="20"/>
              </w:rPr>
            </w:pPr>
          </w:p>
          <w:p w:rsidR="004826C4" w:rsidRPr="004826C4" w:rsidRDefault="004826C4" w:rsidP="004826C4">
            <w:pPr>
              <w:pStyle w:val="TableParagraph"/>
              <w:spacing w:before="72"/>
              <w:ind w:left="89"/>
              <w:jc w:val="center"/>
              <w:rPr>
                <w:rFonts w:ascii="Arial" w:hAnsi="Arial"/>
                <w:sz w:val="20"/>
              </w:rPr>
            </w:pP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ind w:left="89"/>
              <w:rPr>
                <w:rFonts w:ascii="Arial" w:eastAsia="Arial" w:hAnsi="Arial" w:cs="Arial"/>
                <w:sz w:val="20"/>
                <w:szCs w:val="20"/>
              </w:rPr>
            </w:pPr>
            <w:r>
              <w:rPr>
                <w:rFonts w:ascii="Arial" w:hAnsi="Arial"/>
                <w:sz w:val="20"/>
              </w:rPr>
              <w:t>Okulda ölçülen bant genişliği</w:t>
            </w:r>
            <w:r w:rsidR="00A33B3E">
              <w:rPr>
                <w:rFonts w:ascii="Arial" w:hAnsi="Arial"/>
                <w:sz w:val="20"/>
              </w:rPr>
              <w:t xml:space="preserve"> </w:t>
            </w:r>
            <w:r w:rsidR="00B95182">
              <w:rPr>
                <w:rFonts w:ascii="Arial" w:hAnsi="Arial"/>
                <w:sz w:val="20"/>
              </w:rPr>
              <w:t>nedir ?</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E628A0">
        <w:trPr>
          <w:trHeight w:hRule="exact" w:val="395"/>
        </w:trPr>
        <w:tc>
          <w:tcPr>
            <w:tcW w:w="5855" w:type="dxa"/>
            <w:gridSpan w:val="6"/>
            <w:tcBorders>
              <w:top w:val="single" w:sz="6" w:space="0" w:color="000000"/>
              <w:left w:val="single" w:sz="6" w:space="0" w:color="000000"/>
              <w:bottom w:val="single" w:sz="6" w:space="0" w:color="000000"/>
              <w:right w:val="single" w:sz="6" w:space="0" w:color="000000"/>
            </w:tcBorders>
          </w:tcPr>
          <w:p w:rsidR="00BF77CE" w:rsidRDefault="0083724B" w:rsidP="00093F16">
            <w:pPr>
              <w:pStyle w:val="TableParagraph"/>
              <w:spacing w:before="72"/>
              <w:ind w:left="89"/>
              <w:rPr>
                <w:rFonts w:ascii="Arial" w:eastAsia="Arial" w:hAnsi="Arial" w:cs="Arial"/>
                <w:sz w:val="20"/>
                <w:szCs w:val="20"/>
              </w:rPr>
            </w:pPr>
            <w:r>
              <w:rPr>
                <w:rFonts w:ascii="Arial" w:hAnsi="Arial"/>
                <w:sz w:val="20"/>
              </w:rPr>
              <w:t xml:space="preserve">Okula </w:t>
            </w:r>
            <w:r w:rsidR="00093F16">
              <w:rPr>
                <w:rFonts w:ascii="Arial" w:hAnsi="Arial"/>
                <w:sz w:val="20"/>
              </w:rPr>
              <w:t>tahsis edilen bant genişliği</w:t>
            </w:r>
            <w:r w:rsidR="00B95182">
              <w:rPr>
                <w:rFonts w:ascii="Arial" w:hAnsi="Arial"/>
                <w:sz w:val="20"/>
              </w:rPr>
              <w:t xml:space="preserve"> nedir ?</w:t>
            </w:r>
          </w:p>
        </w:tc>
        <w:tc>
          <w:tcPr>
            <w:tcW w:w="4902" w:type="dxa"/>
            <w:gridSpan w:val="4"/>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3724B">
            <w:pPr>
              <w:pStyle w:val="TableParagraph"/>
              <w:spacing w:before="72"/>
              <w:jc w:val="center"/>
              <w:rPr>
                <w:rFonts w:ascii="Arial" w:eastAsia="Arial" w:hAnsi="Arial" w:cs="Arial"/>
                <w:sz w:val="20"/>
                <w:szCs w:val="20"/>
              </w:rPr>
            </w:pPr>
            <w:r>
              <w:rPr>
                <w:rFonts w:ascii="Arial" w:hAnsi="Arial"/>
                <w:b/>
                <w:sz w:val="20"/>
              </w:rPr>
              <w:t>Komisyon</w:t>
            </w:r>
          </w:p>
        </w:tc>
      </w:tr>
      <w:tr w:rsidR="00BF77CE" w:rsidTr="004C2141">
        <w:trPr>
          <w:trHeight w:hRule="exact" w:val="395"/>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sz w:val="20"/>
              </w:rPr>
              <w:t>NO</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441"/>
              <w:rPr>
                <w:rFonts w:ascii="Arial" w:eastAsia="Arial" w:hAnsi="Arial" w:cs="Arial"/>
                <w:sz w:val="20"/>
                <w:szCs w:val="20"/>
              </w:rPr>
            </w:pPr>
            <w:r>
              <w:rPr>
                <w:rFonts w:ascii="Arial" w:hAnsi="Arial"/>
                <w:sz w:val="20"/>
              </w:rPr>
              <w:t>TC KİMLİK</w:t>
            </w:r>
            <w:r>
              <w:rPr>
                <w:rFonts w:ascii="Arial" w:hAnsi="Arial"/>
                <w:spacing w:val="-5"/>
                <w:sz w:val="20"/>
              </w:rPr>
              <w:t xml:space="preserve"> </w:t>
            </w:r>
            <w:r>
              <w:rPr>
                <w:rFonts w:ascii="Arial" w:hAnsi="Arial"/>
                <w:sz w:val="20"/>
              </w:rPr>
              <w:t>NO</w:t>
            </w:r>
          </w:p>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77"/>
              <w:rPr>
                <w:rFonts w:ascii="Arial" w:eastAsia="Arial" w:hAnsi="Arial" w:cs="Arial"/>
                <w:sz w:val="20"/>
                <w:szCs w:val="20"/>
              </w:rPr>
            </w:pPr>
            <w:r>
              <w:rPr>
                <w:rFonts w:ascii="Arial"/>
                <w:sz w:val="20"/>
              </w:rPr>
              <w:t>ADI</w:t>
            </w:r>
            <w:r>
              <w:rPr>
                <w:rFonts w:ascii="Arial"/>
                <w:spacing w:val="1"/>
                <w:sz w:val="20"/>
              </w:rPr>
              <w:t xml:space="preserve"> </w:t>
            </w:r>
            <w:r>
              <w:rPr>
                <w:rFonts w:ascii="Arial"/>
                <w:spacing w:val="-3"/>
                <w:sz w:val="20"/>
              </w:rPr>
              <w:t>SOYADI</w:t>
            </w:r>
          </w:p>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719"/>
              <w:rPr>
                <w:rFonts w:ascii="Arial" w:eastAsia="Arial" w:hAnsi="Arial" w:cs="Arial"/>
                <w:sz w:val="20"/>
                <w:szCs w:val="20"/>
              </w:rPr>
            </w:pPr>
            <w:r>
              <w:rPr>
                <w:rFonts w:ascii="Arial" w:hAnsi="Arial"/>
                <w:sz w:val="20"/>
              </w:rPr>
              <w:t>GÖREVİ</w:t>
            </w:r>
          </w:p>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hAnsi="Arial"/>
                <w:sz w:val="20"/>
              </w:rPr>
              <w:t>İMZA</w:t>
            </w:r>
          </w:p>
        </w:tc>
      </w:tr>
      <w:tr w:rsidR="00BF77CE" w:rsidTr="004C2141">
        <w:trPr>
          <w:trHeight w:hRule="exact" w:val="570"/>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1</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570"/>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2</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570"/>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3</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r w:rsidR="00BF77CE" w:rsidTr="004C2141">
        <w:trPr>
          <w:trHeight w:hRule="exact" w:val="395"/>
        </w:trPr>
        <w:tc>
          <w:tcPr>
            <w:tcW w:w="10757" w:type="dxa"/>
            <w:gridSpan w:val="10"/>
            <w:tcBorders>
              <w:top w:val="single" w:sz="6" w:space="0" w:color="000000"/>
              <w:left w:val="single" w:sz="6" w:space="0" w:color="000000"/>
              <w:bottom w:val="single" w:sz="6" w:space="0" w:color="000000"/>
              <w:right w:val="single" w:sz="6" w:space="0" w:color="000000"/>
            </w:tcBorders>
          </w:tcPr>
          <w:p w:rsidR="00BF77CE" w:rsidRDefault="0083724B" w:rsidP="0083724B">
            <w:pPr>
              <w:pStyle w:val="TableParagraph"/>
              <w:spacing w:before="72"/>
              <w:jc w:val="center"/>
              <w:rPr>
                <w:rFonts w:ascii="Arial" w:eastAsia="Arial" w:hAnsi="Arial" w:cs="Arial"/>
                <w:sz w:val="20"/>
                <w:szCs w:val="20"/>
              </w:rPr>
            </w:pPr>
            <w:r>
              <w:rPr>
                <w:rFonts w:ascii="Arial"/>
                <w:b/>
                <w:spacing w:val="-3"/>
                <w:sz w:val="20"/>
              </w:rPr>
              <w:t>T</w:t>
            </w:r>
            <w:r>
              <w:rPr>
                <w:rFonts w:ascii="Arial"/>
                <w:b/>
                <w:spacing w:val="-3"/>
                <w:sz w:val="20"/>
              </w:rPr>
              <w:t>ü</w:t>
            </w:r>
            <w:r>
              <w:rPr>
                <w:rFonts w:ascii="Arial"/>
                <w:b/>
                <w:spacing w:val="-3"/>
                <w:sz w:val="20"/>
              </w:rPr>
              <w:t>rk Telekom</w:t>
            </w:r>
            <w:r>
              <w:rPr>
                <w:rFonts w:ascii="Arial"/>
                <w:b/>
                <w:spacing w:val="-3"/>
                <w:sz w:val="20"/>
              </w:rPr>
              <w:t>ü</w:t>
            </w:r>
            <w:r>
              <w:rPr>
                <w:rFonts w:ascii="Arial"/>
                <w:b/>
                <w:spacing w:val="-3"/>
                <w:sz w:val="20"/>
              </w:rPr>
              <w:t>nikasyon A.</w:t>
            </w:r>
            <w:r>
              <w:rPr>
                <w:rFonts w:ascii="Arial"/>
                <w:b/>
                <w:spacing w:val="-3"/>
                <w:sz w:val="20"/>
              </w:rPr>
              <w:t>Ş</w:t>
            </w:r>
            <w:r>
              <w:rPr>
                <w:rFonts w:ascii="Arial"/>
                <w:b/>
                <w:spacing w:val="-3"/>
                <w:sz w:val="20"/>
              </w:rPr>
              <w:t>. G</w:t>
            </w:r>
            <w:r>
              <w:rPr>
                <w:rFonts w:ascii="Arial"/>
                <w:b/>
                <w:spacing w:val="-3"/>
                <w:sz w:val="20"/>
              </w:rPr>
              <w:t>ö</w:t>
            </w:r>
            <w:r>
              <w:rPr>
                <w:rFonts w:ascii="Arial"/>
                <w:b/>
                <w:spacing w:val="-3"/>
                <w:sz w:val="20"/>
              </w:rPr>
              <w:t>revlisi</w:t>
            </w:r>
          </w:p>
        </w:tc>
      </w:tr>
      <w:tr w:rsidR="00BF77CE" w:rsidTr="004C2141">
        <w:trPr>
          <w:trHeight w:hRule="exact" w:val="395"/>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sz w:val="20"/>
              </w:rPr>
              <w:t>NO</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441"/>
              <w:rPr>
                <w:rFonts w:ascii="Arial" w:eastAsia="Arial" w:hAnsi="Arial" w:cs="Arial"/>
                <w:sz w:val="20"/>
                <w:szCs w:val="20"/>
              </w:rPr>
            </w:pPr>
            <w:r>
              <w:rPr>
                <w:rFonts w:ascii="Arial" w:hAnsi="Arial"/>
                <w:sz w:val="20"/>
              </w:rPr>
              <w:t>TC KİMLİK</w:t>
            </w:r>
            <w:r>
              <w:rPr>
                <w:rFonts w:ascii="Arial" w:hAnsi="Arial"/>
                <w:spacing w:val="-5"/>
                <w:sz w:val="20"/>
              </w:rPr>
              <w:t xml:space="preserve"> </w:t>
            </w:r>
            <w:r>
              <w:rPr>
                <w:rFonts w:ascii="Arial" w:hAnsi="Arial"/>
                <w:sz w:val="20"/>
              </w:rPr>
              <w:t>NO</w:t>
            </w:r>
          </w:p>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877"/>
              <w:rPr>
                <w:rFonts w:ascii="Arial" w:eastAsia="Arial" w:hAnsi="Arial" w:cs="Arial"/>
                <w:sz w:val="20"/>
                <w:szCs w:val="20"/>
              </w:rPr>
            </w:pPr>
            <w:r>
              <w:rPr>
                <w:rFonts w:ascii="Arial"/>
                <w:sz w:val="20"/>
              </w:rPr>
              <w:t>ADI</w:t>
            </w:r>
            <w:r>
              <w:rPr>
                <w:rFonts w:ascii="Arial"/>
                <w:spacing w:val="1"/>
                <w:sz w:val="20"/>
              </w:rPr>
              <w:t xml:space="preserve"> </w:t>
            </w:r>
            <w:r>
              <w:rPr>
                <w:rFonts w:ascii="Arial"/>
                <w:spacing w:val="-3"/>
                <w:sz w:val="20"/>
              </w:rPr>
              <w:t>SOYADI</w:t>
            </w:r>
          </w:p>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ind w:left="719"/>
              <w:rPr>
                <w:rFonts w:ascii="Arial" w:eastAsia="Arial" w:hAnsi="Arial" w:cs="Arial"/>
                <w:sz w:val="20"/>
                <w:szCs w:val="20"/>
              </w:rPr>
            </w:pPr>
            <w:r>
              <w:rPr>
                <w:rFonts w:ascii="Arial" w:hAnsi="Arial"/>
                <w:sz w:val="20"/>
              </w:rPr>
              <w:t>GÖREVİ</w:t>
            </w:r>
          </w:p>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72"/>
              <w:jc w:val="center"/>
              <w:rPr>
                <w:rFonts w:ascii="Arial" w:eastAsia="Arial" w:hAnsi="Arial" w:cs="Arial"/>
                <w:sz w:val="20"/>
                <w:szCs w:val="20"/>
              </w:rPr>
            </w:pPr>
            <w:r>
              <w:rPr>
                <w:rFonts w:ascii="Arial" w:hAnsi="Arial"/>
                <w:sz w:val="20"/>
              </w:rPr>
              <w:t>İMZA</w:t>
            </w:r>
          </w:p>
        </w:tc>
      </w:tr>
      <w:tr w:rsidR="00BF77CE" w:rsidTr="0043784F">
        <w:trPr>
          <w:trHeight w:hRule="exact" w:val="463"/>
        </w:trPr>
        <w:tc>
          <w:tcPr>
            <w:tcW w:w="495" w:type="dxa"/>
            <w:tcBorders>
              <w:top w:val="single" w:sz="6" w:space="0" w:color="000000"/>
              <w:left w:val="single" w:sz="6" w:space="0" w:color="000000"/>
              <w:bottom w:val="single" w:sz="6" w:space="0" w:color="000000"/>
              <w:right w:val="single" w:sz="6" w:space="0" w:color="000000"/>
            </w:tcBorders>
          </w:tcPr>
          <w:p w:rsidR="00BF77CE" w:rsidRDefault="008F2DAC">
            <w:pPr>
              <w:pStyle w:val="TableParagraph"/>
              <w:spacing w:before="160"/>
              <w:jc w:val="center"/>
              <w:rPr>
                <w:rFonts w:ascii="Arial" w:eastAsia="Arial" w:hAnsi="Arial" w:cs="Arial"/>
                <w:sz w:val="20"/>
                <w:szCs w:val="20"/>
              </w:rPr>
            </w:pPr>
            <w:r>
              <w:rPr>
                <w:rFonts w:ascii="Arial"/>
                <w:sz w:val="20"/>
              </w:rPr>
              <w:t>1</w:t>
            </w:r>
          </w:p>
        </w:tc>
        <w:tc>
          <w:tcPr>
            <w:tcW w:w="2232"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900" w:type="dxa"/>
            <w:gridSpan w:val="2"/>
            <w:tcBorders>
              <w:top w:val="single" w:sz="6" w:space="0" w:color="000000"/>
              <w:left w:val="single" w:sz="6" w:space="0" w:color="000000"/>
              <w:bottom w:val="single" w:sz="6" w:space="0" w:color="000000"/>
              <w:right w:val="single" w:sz="6" w:space="0" w:color="000000"/>
            </w:tcBorders>
          </w:tcPr>
          <w:p w:rsidR="00BF77CE" w:rsidRDefault="00BF77CE"/>
        </w:tc>
        <w:tc>
          <w:tcPr>
            <w:tcW w:w="2232" w:type="dxa"/>
            <w:gridSpan w:val="3"/>
            <w:tcBorders>
              <w:top w:val="single" w:sz="6" w:space="0" w:color="000000"/>
              <w:left w:val="single" w:sz="6" w:space="0" w:color="000000"/>
              <w:bottom w:val="single" w:sz="6" w:space="0" w:color="000000"/>
              <w:right w:val="single" w:sz="6" w:space="0" w:color="000000"/>
            </w:tcBorders>
          </w:tcPr>
          <w:p w:rsidR="00BF77CE" w:rsidRDefault="00BF77CE"/>
        </w:tc>
        <w:tc>
          <w:tcPr>
            <w:tcW w:w="2898" w:type="dxa"/>
            <w:gridSpan w:val="2"/>
            <w:tcBorders>
              <w:top w:val="single" w:sz="6" w:space="0" w:color="000000"/>
              <w:left w:val="single" w:sz="6" w:space="0" w:color="000000"/>
              <w:bottom w:val="single" w:sz="6" w:space="0" w:color="000000"/>
              <w:right w:val="single" w:sz="6" w:space="0" w:color="000000"/>
            </w:tcBorders>
          </w:tcPr>
          <w:p w:rsidR="00BF77CE" w:rsidRDefault="00BF77CE"/>
        </w:tc>
      </w:tr>
    </w:tbl>
    <w:p w:rsidR="00BF77CE" w:rsidRDefault="008F2DAC">
      <w:pPr>
        <w:pStyle w:val="GvdeMetni"/>
      </w:pPr>
      <w:r>
        <w:t>* Form doldurulurken mavi kalem</w:t>
      </w:r>
      <w:r>
        <w:rPr>
          <w:spacing w:val="-23"/>
        </w:rPr>
        <w:t xml:space="preserve"> </w:t>
      </w:r>
      <w:r>
        <w:t>kullanılacaktır.</w:t>
      </w:r>
    </w:p>
    <w:p w:rsidR="004826C4" w:rsidRDefault="00B95182">
      <w:pPr>
        <w:pStyle w:val="GvdeMetni"/>
      </w:pPr>
      <w:r>
        <w:t>* Okulda ölçülen hız tahsis edilen hızdan %10 dan fazla düşük olmamalıdır</w:t>
      </w:r>
      <w:r w:rsidR="009B6574">
        <w:t>.</w:t>
      </w:r>
      <w:r w:rsidR="004826C4">
        <w:t xml:space="preserve"> </w:t>
      </w:r>
    </w:p>
    <w:sectPr w:rsidR="004826C4" w:rsidSect="00957B9B">
      <w:headerReference w:type="default" r:id="rId8"/>
      <w:type w:val="continuous"/>
      <w:pgSz w:w="11900" w:h="16840"/>
      <w:pgMar w:top="480" w:right="440" w:bottom="280" w:left="46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4C" w:rsidRDefault="00EE764C" w:rsidP="00957B9B">
      <w:r>
        <w:separator/>
      </w:r>
    </w:p>
  </w:endnote>
  <w:endnote w:type="continuationSeparator" w:id="0">
    <w:p w:rsidR="00EE764C" w:rsidRDefault="00EE764C" w:rsidP="009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4C" w:rsidRDefault="00EE764C" w:rsidP="00957B9B">
      <w:r>
        <w:separator/>
      </w:r>
    </w:p>
  </w:footnote>
  <w:footnote w:type="continuationSeparator" w:id="0">
    <w:p w:rsidR="00EE764C" w:rsidRDefault="00EE764C" w:rsidP="00957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8330" w:type="dxa"/>
      <w:tblLook w:val="04A0" w:firstRow="1" w:lastRow="0" w:firstColumn="1" w:lastColumn="0" w:noHBand="0" w:noVBand="1"/>
    </w:tblPr>
    <w:tblGrid>
      <w:gridCol w:w="1134"/>
      <w:gridCol w:w="1676"/>
    </w:tblGrid>
    <w:tr w:rsidR="004A7ACB" w:rsidTr="004A7ACB">
      <w:tc>
        <w:tcPr>
          <w:tcW w:w="1134" w:type="dxa"/>
        </w:tcPr>
        <w:p w:rsidR="004A7ACB" w:rsidRDefault="004A7ACB" w:rsidP="00957B9B">
          <w:pPr>
            <w:pStyle w:val="stbilgi"/>
            <w:tabs>
              <w:tab w:val="clear" w:pos="4536"/>
              <w:tab w:val="clear" w:pos="9072"/>
              <w:tab w:val="right" w:pos="11000"/>
            </w:tabs>
            <w:jc w:val="both"/>
            <w:rPr>
              <w:lang w:val="tr-TR"/>
            </w:rPr>
          </w:pPr>
          <w:r>
            <w:rPr>
              <w:lang w:val="tr-TR"/>
            </w:rPr>
            <w:t>Tarih:</w:t>
          </w:r>
        </w:p>
      </w:tc>
      <w:tc>
        <w:tcPr>
          <w:tcW w:w="1676" w:type="dxa"/>
        </w:tcPr>
        <w:p w:rsidR="004A7ACB" w:rsidRDefault="004A7ACB" w:rsidP="00957B9B">
          <w:pPr>
            <w:pStyle w:val="stbilgi"/>
            <w:tabs>
              <w:tab w:val="clear" w:pos="4536"/>
              <w:tab w:val="clear" w:pos="9072"/>
              <w:tab w:val="right" w:pos="11000"/>
            </w:tabs>
            <w:jc w:val="both"/>
            <w:rPr>
              <w:lang w:val="tr-TR"/>
            </w:rPr>
          </w:pPr>
        </w:p>
      </w:tc>
    </w:tr>
    <w:tr w:rsidR="004A7ACB" w:rsidTr="004A7ACB">
      <w:tc>
        <w:tcPr>
          <w:tcW w:w="1134" w:type="dxa"/>
        </w:tcPr>
        <w:p w:rsidR="004A7ACB" w:rsidRDefault="004A7ACB" w:rsidP="00957B9B">
          <w:pPr>
            <w:pStyle w:val="stbilgi"/>
            <w:tabs>
              <w:tab w:val="clear" w:pos="4536"/>
              <w:tab w:val="clear" w:pos="9072"/>
              <w:tab w:val="right" w:pos="11000"/>
            </w:tabs>
            <w:jc w:val="both"/>
            <w:rPr>
              <w:lang w:val="tr-TR"/>
            </w:rPr>
          </w:pPr>
          <w:r>
            <w:rPr>
              <w:lang w:val="tr-TR"/>
            </w:rPr>
            <w:t>Saat :</w:t>
          </w:r>
        </w:p>
      </w:tc>
      <w:tc>
        <w:tcPr>
          <w:tcW w:w="1676" w:type="dxa"/>
        </w:tcPr>
        <w:p w:rsidR="004A7ACB" w:rsidRDefault="004A7ACB" w:rsidP="00957B9B">
          <w:pPr>
            <w:pStyle w:val="stbilgi"/>
            <w:tabs>
              <w:tab w:val="clear" w:pos="4536"/>
              <w:tab w:val="clear" w:pos="9072"/>
              <w:tab w:val="right" w:pos="11000"/>
            </w:tabs>
            <w:jc w:val="both"/>
            <w:rPr>
              <w:lang w:val="tr-TR"/>
            </w:rPr>
          </w:pPr>
        </w:p>
      </w:tc>
    </w:tr>
  </w:tbl>
  <w:p w:rsidR="00957B9B" w:rsidRPr="00957B9B" w:rsidRDefault="00957B9B" w:rsidP="00957B9B">
    <w:pPr>
      <w:pStyle w:val="stbilgi"/>
      <w:tabs>
        <w:tab w:val="clear" w:pos="4536"/>
        <w:tab w:val="clear" w:pos="9072"/>
        <w:tab w:val="right" w:pos="11000"/>
      </w:tabs>
      <w:jc w:val="both"/>
      <w:rPr>
        <w:lang w:val="tr-TR"/>
      </w:rPr>
    </w:pPr>
    <w:r>
      <w:rPr>
        <w:lang w:val="tr-TR"/>
      </w:rPr>
      <w:t xml:space="preserve">                      </w:t>
    </w:r>
    <w:r>
      <w:rPr>
        <w:lang w:val="tr-T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CE"/>
    <w:rsid w:val="00093F16"/>
    <w:rsid w:val="000D25B4"/>
    <w:rsid w:val="00191A4C"/>
    <w:rsid w:val="0019488C"/>
    <w:rsid w:val="001C3C9C"/>
    <w:rsid w:val="0021659A"/>
    <w:rsid w:val="0027119B"/>
    <w:rsid w:val="0030082C"/>
    <w:rsid w:val="00327FC7"/>
    <w:rsid w:val="0043784F"/>
    <w:rsid w:val="004826C4"/>
    <w:rsid w:val="004A7ACB"/>
    <w:rsid w:val="004B4809"/>
    <w:rsid w:val="004C2141"/>
    <w:rsid w:val="00510F13"/>
    <w:rsid w:val="0083724B"/>
    <w:rsid w:val="008F2DAC"/>
    <w:rsid w:val="00957B9B"/>
    <w:rsid w:val="009B6574"/>
    <w:rsid w:val="009D766B"/>
    <w:rsid w:val="00A33B3E"/>
    <w:rsid w:val="00AE2284"/>
    <w:rsid w:val="00B86A06"/>
    <w:rsid w:val="00B95182"/>
    <w:rsid w:val="00BC3417"/>
    <w:rsid w:val="00BF77CE"/>
    <w:rsid w:val="00CD2C17"/>
    <w:rsid w:val="00D92BCA"/>
    <w:rsid w:val="00DC78D4"/>
    <w:rsid w:val="00DE4032"/>
    <w:rsid w:val="00E628A0"/>
    <w:rsid w:val="00EE764C"/>
    <w:rsid w:val="00F24581"/>
    <w:rsid w:val="00F90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32"/>
      <w:ind w:left="107"/>
    </w:pPr>
    <w:rPr>
      <w:rFonts w:ascii="Arial" w:eastAsia="Arial" w:hAnsi="Arial"/>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57B9B"/>
    <w:pPr>
      <w:tabs>
        <w:tab w:val="center" w:pos="4536"/>
        <w:tab w:val="right" w:pos="9072"/>
      </w:tabs>
    </w:pPr>
  </w:style>
  <w:style w:type="character" w:customStyle="1" w:styleId="stbilgiChar">
    <w:name w:val="Üstbilgi Char"/>
    <w:basedOn w:val="VarsaylanParagrafYazTipi"/>
    <w:link w:val="stbilgi"/>
    <w:uiPriority w:val="99"/>
    <w:rsid w:val="00957B9B"/>
  </w:style>
  <w:style w:type="paragraph" w:styleId="Altbilgi">
    <w:name w:val="footer"/>
    <w:basedOn w:val="Normal"/>
    <w:link w:val="AltbilgiChar"/>
    <w:uiPriority w:val="99"/>
    <w:unhideWhenUsed/>
    <w:rsid w:val="00957B9B"/>
    <w:pPr>
      <w:tabs>
        <w:tab w:val="center" w:pos="4536"/>
        <w:tab w:val="right" w:pos="9072"/>
      </w:tabs>
    </w:pPr>
  </w:style>
  <w:style w:type="character" w:customStyle="1" w:styleId="AltbilgiChar">
    <w:name w:val="Altbilgi Char"/>
    <w:basedOn w:val="VarsaylanParagrafYazTipi"/>
    <w:link w:val="Altbilgi"/>
    <w:uiPriority w:val="99"/>
    <w:rsid w:val="00957B9B"/>
  </w:style>
  <w:style w:type="table" w:styleId="TabloKlavuzu">
    <w:name w:val="Table Grid"/>
    <w:basedOn w:val="NormalTablo"/>
    <w:uiPriority w:val="39"/>
    <w:rsid w:val="004A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32"/>
      <w:ind w:left="107"/>
    </w:pPr>
    <w:rPr>
      <w:rFonts w:ascii="Arial" w:eastAsia="Arial" w:hAnsi="Arial"/>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57B9B"/>
    <w:pPr>
      <w:tabs>
        <w:tab w:val="center" w:pos="4536"/>
        <w:tab w:val="right" w:pos="9072"/>
      </w:tabs>
    </w:pPr>
  </w:style>
  <w:style w:type="character" w:customStyle="1" w:styleId="stbilgiChar">
    <w:name w:val="Üstbilgi Char"/>
    <w:basedOn w:val="VarsaylanParagrafYazTipi"/>
    <w:link w:val="stbilgi"/>
    <w:uiPriority w:val="99"/>
    <w:rsid w:val="00957B9B"/>
  </w:style>
  <w:style w:type="paragraph" w:styleId="Altbilgi">
    <w:name w:val="footer"/>
    <w:basedOn w:val="Normal"/>
    <w:link w:val="AltbilgiChar"/>
    <w:uiPriority w:val="99"/>
    <w:unhideWhenUsed/>
    <w:rsid w:val="00957B9B"/>
    <w:pPr>
      <w:tabs>
        <w:tab w:val="center" w:pos="4536"/>
        <w:tab w:val="right" w:pos="9072"/>
      </w:tabs>
    </w:pPr>
  </w:style>
  <w:style w:type="character" w:customStyle="1" w:styleId="AltbilgiChar">
    <w:name w:val="Altbilgi Char"/>
    <w:basedOn w:val="VarsaylanParagrafYazTipi"/>
    <w:link w:val="Altbilgi"/>
    <w:uiPriority w:val="99"/>
    <w:rsid w:val="00957B9B"/>
  </w:style>
  <w:style w:type="table" w:styleId="TabloKlavuzu">
    <w:name w:val="Table Grid"/>
    <w:basedOn w:val="NormalTablo"/>
    <w:uiPriority w:val="39"/>
    <w:rsid w:val="004A7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Osmanlı</dc:creator>
  <cp:lastModifiedBy>Win8</cp:lastModifiedBy>
  <cp:revision>2</cp:revision>
  <cp:lastPrinted>2015-05-26T11:13:00Z</cp:lastPrinted>
  <dcterms:created xsi:type="dcterms:W3CDTF">2015-07-13T07:02:00Z</dcterms:created>
  <dcterms:modified xsi:type="dcterms:W3CDTF">2015-07-13T07:02:00Z</dcterms:modified>
</cp:coreProperties>
</file>