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86E" w:rsidRDefault="0057186E" w:rsidP="00570B28">
      <w:pPr>
        <w:jc w:val="center"/>
        <w:rPr>
          <w:rFonts w:ascii="Garamond" w:hAnsi="Garamond"/>
          <w:b/>
          <w:sz w:val="24"/>
          <w:szCs w:val="24"/>
        </w:rPr>
      </w:pPr>
      <w:r w:rsidRPr="0057186E">
        <w:rPr>
          <w:rFonts w:ascii="Garamond" w:hAnsi="Garamond"/>
          <w:b/>
          <w:sz w:val="24"/>
          <w:szCs w:val="24"/>
        </w:rPr>
        <w:t>Ek-</w:t>
      </w:r>
      <w:proofErr w:type="gramStart"/>
      <w:r w:rsidRPr="0057186E">
        <w:rPr>
          <w:rFonts w:ascii="Garamond" w:hAnsi="Garamond"/>
          <w:b/>
          <w:sz w:val="24"/>
          <w:szCs w:val="24"/>
        </w:rPr>
        <w:t>2.3</w:t>
      </w:r>
      <w:proofErr w:type="gramEnd"/>
      <w:r w:rsidRPr="0057186E">
        <w:rPr>
          <w:rFonts w:ascii="Garamond" w:hAnsi="Garamond"/>
          <w:b/>
          <w:sz w:val="24"/>
          <w:szCs w:val="24"/>
        </w:rPr>
        <w:t xml:space="preserve"> Yöneltme Karnesi Hazırlama Yönergesi</w:t>
      </w:r>
    </w:p>
    <w:p w:rsidR="00570B28" w:rsidRPr="00E43CD0" w:rsidRDefault="00570B28" w:rsidP="00570B28">
      <w:pPr>
        <w:jc w:val="center"/>
        <w:rPr>
          <w:rFonts w:ascii="Garamond" w:hAnsi="Garamond"/>
          <w:b/>
          <w:sz w:val="24"/>
          <w:szCs w:val="24"/>
        </w:rPr>
      </w:pPr>
      <w:r w:rsidRPr="00E43CD0">
        <w:rPr>
          <w:rFonts w:ascii="Garamond" w:hAnsi="Garamond"/>
          <w:b/>
          <w:sz w:val="24"/>
          <w:szCs w:val="24"/>
        </w:rPr>
        <w:t>ÖN HAZIRLIK SÜRECİ</w:t>
      </w:r>
    </w:p>
    <w:p w:rsidR="00570B28" w:rsidRPr="00E43CD0" w:rsidRDefault="00570B28" w:rsidP="00E43CD0">
      <w:pPr>
        <w:jc w:val="both"/>
        <w:rPr>
          <w:rFonts w:ascii="Garamond" w:hAnsi="Garamond"/>
          <w:b/>
          <w:sz w:val="24"/>
          <w:szCs w:val="24"/>
        </w:rPr>
      </w:pPr>
      <w:r w:rsidRPr="00E43CD0">
        <w:rPr>
          <w:rFonts w:ascii="Garamond" w:hAnsi="Garamond"/>
          <w:b/>
          <w:sz w:val="24"/>
          <w:szCs w:val="24"/>
        </w:rPr>
        <w:t>1)ÖĞRENCİ VE VELİ GÖRÜŞLERİNİN ALINMASI</w:t>
      </w:r>
      <w:bookmarkStart w:id="0" w:name="_GoBack"/>
      <w:bookmarkEnd w:id="0"/>
    </w:p>
    <w:p w:rsidR="00570B28" w:rsidRPr="00E43CD0" w:rsidRDefault="00570B28" w:rsidP="00E43CD0">
      <w:pPr>
        <w:jc w:val="both"/>
        <w:rPr>
          <w:rFonts w:ascii="Garamond" w:hAnsi="Garamond"/>
          <w:sz w:val="24"/>
          <w:szCs w:val="24"/>
        </w:rPr>
      </w:pPr>
      <w:r w:rsidRPr="00E43CD0">
        <w:rPr>
          <w:rFonts w:ascii="Garamond" w:hAnsi="Garamond"/>
          <w:sz w:val="24"/>
          <w:szCs w:val="24"/>
        </w:rPr>
        <w:t>Takvimde belirtilen süre içerisinde okul rehber öğretmeni (yoksa sınıf rehber öğretmeni) tarafından veli ve öğrenci görüşleri alınır. Yapılan görüşme esnasında öğ</w:t>
      </w:r>
      <w:r w:rsidR="00E43CD0" w:rsidRPr="00E43CD0">
        <w:rPr>
          <w:rFonts w:ascii="Garamond" w:hAnsi="Garamond"/>
          <w:sz w:val="24"/>
          <w:szCs w:val="24"/>
        </w:rPr>
        <w:t xml:space="preserve">renci ve veli görüşme formları </w:t>
      </w:r>
      <w:r w:rsidRPr="00E43CD0">
        <w:rPr>
          <w:rFonts w:ascii="Garamond" w:hAnsi="Garamond"/>
          <w:sz w:val="24"/>
          <w:szCs w:val="24"/>
        </w:rPr>
        <w:t xml:space="preserve">doldurulur ve imza altına alınır. </w:t>
      </w:r>
    </w:p>
    <w:p w:rsidR="00570B28" w:rsidRPr="00E43CD0" w:rsidRDefault="00570B28" w:rsidP="00E43CD0">
      <w:pPr>
        <w:jc w:val="both"/>
        <w:rPr>
          <w:rFonts w:ascii="Garamond" w:hAnsi="Garamond"/>
          <w:b/>
          <w:sz w:val="24"/>
          <w:szCs w:val="24"/>
        </w:rPr>
      </w:pPr>
      <w:r w:rsidRPr="00E43CD0">
        <w:rPr>
          <w:rFonts w:ascii="Garamond" w:hAnsi="Garamond"/>
          <w:b/>
          <w:sz w:val="24"/>
          <w:szCs w:val="24"/>
        </w:rPr>
        <w:t>2) YÖNELTME KURUL TOPLANTISI</w:t>
      </w:r>
    </w:p>
    <w:p w:rsidR="00570B28" w:rsidRPr="00E43CD0" w:rsidRDefault="00570B28" w:rsidP="00E43CD0">
      <w:pPr>
        <w:jc w:val="both"/>
        <w:rPr>
          <w:rFonts w:ascii="Garamond" w:hAnsi="Garamond"/>
          <w:sz w:val="24"/>
          <w:szCs w:val="24"/>
        </w:rPr>
      </w:pPr>
      <w:r w:rsidRPr="00E43CD0">
        <w:rPr>
          <w:rFonts w:ascii="Garamond" w:hAnsi="Garamond"/>
          <w:sz w:val="24"/>
          <w:szCs w:val="24"/>
        </w:rPr>
        <w:t>Takvimde belirtilen süre içerisinde okul müdürlüğü başkanl</w:t>
      </w:r>
      <w:r w:rsidR="00E43CD0" w:rsidRPr="00E43CD0">
        <w:rPr>
          <w:rFonts w:ascii="Garamond" w:hAnsi="Garamond"/>
          <w:sz w:val="24"/>
          <w:szCs w:val="24"/>
        </w:rPr>
        <w:t>ığında ders/</w:t>
      </w:r>
      <w:proofErr w:type="gramStart"/>
      <w:r w:rsidR="00E43CD0" w:rsidRPr="00E43CD0">
        <w:rPr>
          <w:rFonts w:ascii="Garamond" w:hAnsi="Garamond"/>
          <w:sz w:val="24"/>
          <w:szCs w:val="24"/>
        </w:rPr>
        <w:t>branş</w:t>
      </w:r>
      <w:proofErr w:type="gramEnd"/>
      <w:r w:rsidR="00E43CD0" w:rsidRPr="00E43CD0">
        <w:rPr>
          <w:rFonts w:ascii="Garamond" w:hAnsi="Garamond"/>
          <w:sz w:val="24"/>
          <w:szCs w:val="24"/>
        </w:rPr>
        <w:t xml:space="preserve"> öğretmenleri </w:t>
      </w:r>
      <w:r w:rsidRPr="00E43CD0">
        <w:rPr>
          <w:rFonts w:ascii="Garamond" w:hAnsi="Garamond"/>
          <w:sz w:val="24"/>
          <w:szCs w:val="24"/>
        </w:rPr>
        <w:t>ve rehber öğretmenin katılımıyla her sınıf için ayrı ayrı toplanır. Her öğrenci için öneri kararı çıkar. Öneri kararı verilirken öğrencinin İlgi yetenek haritası sonucu (rehber öğretmen tarafından yorumlanır yoksa sınıf rehber öğretmeni yorumlar), yılsonu başarı puanı, veli öğrenci görüşü dikkate alınır.  Özel yetenek sınavıyla öğrenci alan okullara yönlendirirken ilgili dersin öğretmenin özellikle alınır.( müzik,</w:t>
      </w:r>
      <w:r w:rsidR="00E43CD0" w:rsidRPr="00E43CD0">
        <w:rPr>
          <w:rFonts w:ascii="Garamond" w:hAnsi="Garamond"/>
          <w:sz w:val="24"/>
          <w:szCs w:val="24"/>
        </w:rPr>
        <w:t xml:space="preserve"> </w:t>
      </w:r>
      <w:r w:rsidRPr="00E43CD0">
        <w:rPr>
          <w:rFonts w:ascii="Garamond" w:hAnsi="Garamond"/>
          <w:sz w:val="24"/>
          <w:szCs w:val="24"/>
        </w:rPr>
        <w:t>görsel sanatlar, beden eğitimi)</w:t>
      </w:r>
    </w:p>
    <w:p w:rsidR="00570B28" w:rsidRPr="00E43CD0" w:rsidRDefault="00570B28" w:rsidP="00E43CD0">
      <w:pPr>
        <w:jc w:val="both"/>
        <w:rPr>
          <w:rFonts w:ascii="Garamond" w:hAnsi="Garamond"/>
          <w:sz w:val="24"/>
          <w:szCs w:val="24"/>
        </w:rPr>
      </w:pPr>
      <w:r w:rsidRPr="00E43CD0">
        <w:rPr>
          <w:rFonts w:ascii="Garamond" w:hAnsi="Garamond"/>
          <w:sz w:val="24"/>
          <w:szCs w:val="24"/>
        </w:rPr>
        <w:t>Her öğrenci yöneltme kurul formu doldurulur. İmza altına alınır.</w:t>
      </w:r>
    </w:p>
    <w:p w:rsidR="00570B28" w:rsidRPr="00E43CD0" w:rsidRDefault="00570B28" w:rsidP="00570B28">
      <w:pPr>
        <w:jc w:val="center"/>
        <w:rPr>
          <w:rFonts w:ascii="Garamond" w:hAnsi="Garamond"/>
          <w:b/>
          <w:sz w:val="24"/>
          <w:szCs w:val="24"/>
        </w:rPr>
      </w:pPr>
      <w:r w:rsidRPr="00E43CD0">
        <w:rPr>
          <w:rFonts w:ascii="Garamond" w:hAnsi="Garamond"/>
          <w:b/>
          <w:sz w:val="24"/>
          <w:szCs w:val="24"/>
        </w:rPr>
        <w:t>YÖNELTME KARNESİ ŞABLONUN DOLDURULMASI</w:t>
      </w:r>
    </w:p>
    <w:p w:rsidR="00570B28" w:rsidRPr="00E43CD0" w:rsidRDefault="00570B28" w:rsidP="00570B28">
      <w:pPr>
        <w:rPr>
          <w:rFonts w:ascii="Garamond" w:hAnsi="Garamond"/>
          <w:sz w:val="24"/>
          <w:szCs w:val="24"/>
        </w:rPr>
      </w:pPr>
      <w:r w:rsidRPr="00E43CD0">
        <w:rPr>
          <w:rFonts w:ascii="Garamond" w:hAnsi="Garamond"/>
          <w:sz w:val="24"/>
          <w:szCs w:val="24"/>
        </w:rPr>
        <w:t>Bilgisayar ortamında doldurulur.</w:t>
      </w:r>
    </w:p>
    <w:p w:rsidR="00570B28" w:rsidRPr="00E43CD0" w:rsidRDefault="00570B28" w:rsidP="00570B28">
      <w:pPr>
        <w:jc w:val="center"/>
        <w:rPr>
          <w:rFonts w:ascii="Garamond" w:hAnsi="Garamond"/>
          <w:b/>
          <w:sz w:val="24"/>
          <w:szCs w:val="24"/>
        </w:rPr>
      </w:pPr>
      <w:r w:rsidRPr="00E43CD0">
        <w:rPr>
          <w:rFonts w:ascii="Garamond" w:hAnsi="Garamond"/>
          <w:b/>
          <w:sz w:val="24"/>
          <w:szCs w:val="24"/>
        </w:rPr>
        <w:t>KAPAK</w:t>
      </w:r>
    </w:p>
    <w:p w:rsidR="00570B28" w:rsidRPr="00E43CD0" w:rsidRDefault="00570B28" w:rsidP="00570B28">
      <w:pPr>
        <w:rPr>
          <w:rFonts w:ascii="Garamond" w:hAnsi="Garamond"/>
          <w:b/>
          <w:sz w:val="24"/>
          <w:szCs w:val="24"/>
        </w:rPr>
      </w:pPr>
      <w:r w:rsidRPr="00E43CD0">
        <w:rPr>
          <w:rFonts w:ascii="Garamond" w:hAnsi="Garamond"/>
          <w:b/>
          <w:sz w:val="24"/>
          <w:szCs w:val="24"/>
        </w:rPr>
        <w:t>Öğrenci Adı Soyadı:</w:t>
      </w:r>
    </w:p>
    <w:p w:rsidR="00570B28" w:rsidRPr="00E43CD0" w:rsidRDefault="00570B28" w:rsidP="00570B28">
      <w:pPr>
        <w:rPr>
          <w:rFonts w:ascii="Garamond" w:hAnsi="Garamond"/>
          <w:b/>
          <w:sz w:val="24"/>
          <w:szCs w:val="24"/>
        </w:rPr>
      </w:pPr>
      <w:r w:rsidRPr="00E43CD0">
        <w:rPr>
          <w:rFonts w:ascii="Garamond" w:hAnsi="Garamond"/>
          <w:b/>
          <w:sz w:val="24"/>
          <w:szCs w:val="24"/>
        </w:rPr>
        <w:t>Sınıfı:</w:t>
      </w:r>
    </w:p>
    <w:p w:rsidR="00570B28" w:rsidRPr="00E43CD0" w:rsidRDefault="00570B28" w:rsidP="00570B28">
      <w:pPr>
        <w:rPr>
          <w:rFonts w:ascii="Garamond" w:hAnsi="Garamond"/>
          <w:b/>
          <w:sz w:val="24"/>
          <w:szCs w:val="24"/>
        </w:rPr>
      </w:pPr>
      <w:r w:rsidRPr="00E43CD0">
        <w:rPr>
          <w:rFonts w:ascii="Garamond" w:hAnsi="Garamond"/>
          <w:b/>
          <w:sz w:val="24"/>
          <w:szCs w:val="24"/>
        </w:rPr>
        <w:t>Numarası:</w:t>
      </w:r>
    </w:p>
    <w:p w:rsidR="00570B28" w:rsidRPr="00E43CD0" w:rsidRDefault="00570B28" w:rsidP="00570B28">
      <w:pPr>
        <w:rPr>
          <w:rFonts w:ascii="Garamond" w:hAnsi="Garamond"/>
          <w:b/>
          <w:sz w:val="24"/>
          <w:szCs w:val="24"/>
        </w:rPr>
      </w:pPr>
      <w:r w:rsidRPr="00E43CD0">
        <w:rPr>
          <w:rFonts w:ascii="Garamond" w:hAnsi="Garamond"/>
          <w:b/>
          <w:sz w:val="24"/>
          <w:szCs w:val="24"/>
        </w:rPr>
        <w:t>*ilgili bölümler doldurulur.</w:t>
      </w:r>
    </w:p>
    <w:p w:rsidR="00570B28" w:rsidRPr="00E43CD0" w:rsidRDefault="00570B28" w:rsidP="00570B28">
      <w:pPr>
        <w:jc w:val="center"/>
        <w:rPr>
          <w:rFonts w:ascii="Garamond" w:hAnsi="Garamond"/>
          <w:b/>
          <w:sz w:val="24"/>
          <w:szCs w:val="24"/>
        </w:rPr>
      </w:pPr>
      <w:r w:rsidRPr="00E43CD0">
        <w:rPr>
          <w:rFonts w:ascii="Garamond" w:hAnsi="Garamond"/>
          <w:b/>
          <w:sz w:val="24"/>
          <w:szCs w:val="24"/>
        </w:rPr>
        <w:t>BÖLÜM 1’İN DOLDURULMASI</w:t>
      </w:r>
    </w:p>
    <w:p w:rsidR="00570B28" w:rsidRPr="00E43CD0" w:rsidRDefault="00570B28" w:rsidP="00570B28">
      <w:pPr>
        <w:rPr>
          <w:rFonts w:ascii="Garamond" w:hAnsi="Garamond"/>
          <w:sz w:val="24"/>
          <w:szCs w:val="24"/>
        </w:rPr>
      </w:pPr>
      <w:r w:rsidRPr="00E43CD0">
        <w:rPr>
          <w:rFonts w:ascii="Garamond" w:hAnsi="Garamond"/>
          <w:sz w:val="24"/>
          <w:szCs w:val="24"/>
        </w:rPr>
        <w:t>Öğrencinin akademik başarı durumu:</w:t>
      </w:r>
    </w:p>
    <w:p w:rsidR="00570B28" w:rsidRPr="00E43CD0" w:rsidRDefault="00570B28" w:rsidP="00570B28">
      <w:pPr>
        <w:rPr>
          <w:rFonts w:ascii="Garamond" w:hAnsi="Garamond"/>
          <w:sz w:val="24"/>
          <w:szCs w:val="24"/>
        </w:rPr>
      </w:pPr>
      <w:r w:rsidRPr="00E43CD0">
        <w:rPr>
          <w:rFonts w:ascii="Garamond" w:hAnsi="Garamond"/>
          <w:sz w:val="24"/>
          <w:szCs w:val="24"/>
        </w:rPr>
        <w:t>6.Sınıf YPB</w:t>
      </w:r>
      <w:proofErr w:type="gramStart"/>
      <w:r w:rsidRPr="00E43CD0">
        <w:rPr>
          <w:rFonts w:ascii="Garamond" w:hAnsi="Garamond"/>
          <w:sz w:val="24"/>
          <w:szCs w:val="24"/>
        </w:rPr>
        <w:t>…………..</w:t>
      </w:r>
      <w:proofErr w:type="gramEnd"/>
      <w:r w:rsidRPr="00E43CD0">
        <w:rPr>
          <w:rFonts w:ascii="Garamond" w:hAnsi="Garamond"/>
          <w:sz w:val="24"/>
          <w:szCs w:val="24"/>
        </w:rPr>
        <w:t xml:space="preserve">          7.sınıf YBP</w:t>
      </w:r>
      <w:proofErr w:type="gramStart"/>
      <w:r w:rsidRPr="00E43CD0">
        <w:rPr>
          <w:rFonts w:ascii="Garamond" w:hAnsi="Garamond"/>
          <w:sz w:val="24"/>
          <w:szCs w:val="24"/>
        </w:rPr>
        <w:t>………………….</w:t>
      </w:r>
      <w:proofErr w:type="gramEnd"/>
      <w:r w:rsidRPr="00E43CD0">
        <w:rPr>
          <w:rFonts w:ascii="Garamond" w:hAnsi="Garamond"/>
          <w:sz w:val="24"/>
          <w:szCs w:val="24"/>
        </w:rPr>
        <w:t xml:space="preserve"> 8.Sınıf YBP(İLK DÖNEM)</w:t>
      </w:r>
      <w:proofErr w:type="gramStart"/>
      <w:r w:rsidRPr="00E43CD0">
        <w:rPr>
          <w:rFonts w:ascii="Garamond" w:hAnsi="Garamond"/>
          <w:sz w:val="24"/>
          <w:szCs w:val="24"/>
        </w:rPr>
        <w:t>………………..</w:t>
      </w:r>
      <w:proofErr w:type="gramEnd"/>
    </w:p>
    <w:p w:rsidR="00570B28" w:rsidRPr="00E43CD0" w:rsidRDefault="00570B28" w:rsidP="00570B28">
      <w:pPr>
        <w:rPr>
          <w:rFonts w:ascii="Garamond" w:hAnsi="Garamond"/>
          <w:sz w:val="24"/>
          <w:szCs w:val="24"/>
        </w:rPr>
      </w:pPr>
      <w:r w:rsidRPr="00E43CD0">
        <w:rPr>
          <w:rFonts w:ascii="Garamond" w:hAnsi="Garamond"/>
          <w:sz w:val="24"/>
          <w:szCs w:val="24"/>
        </w:rPr>
        <w:t xml:space="preserve">E okul verilerine göre doldurulur. </w:t>
      </w:r>
    </w:p>
    <w:p w:rsidR="00570B28" w:rsidRPr="00E43CD0" w:rsidRDefault="00570B28" w:rsidP="00570B28">
      <w:pPr>
        <w:rPr>
          <w:rFonts w:ascii="Garamond" w:hAnsi="Garamond"/>
          <w:sz w:val="24"/>
          <w:szCs w:val="24"/>
        </w:rPr>
      </w:pPr>
      <w:r w:rsidRPr="00E43CD0">
        <w:rPr>
          <w:rFonts w:ascii="Garamond" w:hAnsi="Garamond"/>
          <w:sz w:val="24"/>
          <w:szCs w:val="24"/>
        </w:rPr>
        <w:t xml:space="preserve">Öğrenci, veli, rehber öğretmen, sınıf rehber öğretmeni ve rehber öğretmen görüşleri ilgili yerlere yazılır. </w:t>
      </w:r>
    </w:p>
    <w:p w:rsidR="00570B28" w:rsidRPr="00E43CD0" w:rsidRDefault="00570B28" w:rsidP="00570B28">
      <w:pPr>
        <w:rPr>
          <w:rFonts w:ascii="Garamond" w:hAnsi="Garamond"/>
          <w:b/>
          <w:sz w:val="24"/>
          <w:szCs w:val="24"/>
        </w:rPr>
      </w:pPr>
    </w:p>
    <w:p w:rsidR="00570B28" w:rsidRPr="00E43CD0" w:rsidRDefault="00570B28" w:rsidP="00570B28">
      <w:pPr>
        <w:rPr>
          <w:rFonts w:ascii="Garamond" w:hAnsi="Garamond"/>
          <w:b/>
          <w:sz w:val="24"/>
          <w:szCs w:val="24"/>
        </w:rPr>
      </w:pPr>
    </w:p>
    <w:p w:rsidR="00570B28" w:rsidRPr="00E43CD0" w:rsidRDefault="00570B28" w:rsidP="00570B28">
      <w:pPr>
        <w:rPr>
          <w:rFonts w:ascii="Garamond" w:hAnsi="Garamond"/>
          <w:b/>
          <w:sz w:val="24"/>
          <w:szCs w:val="24"/>
        </w:rPr>
      </w:pPr>
    </w:p>
    <w:p w:rsidR="00E43CD0" w:rsidRPr="00E43CD0" w:rsidRDefault="00E43CD0" w:rsidP="00570B28">
      <w:pPr>
        <w:rPr>
          <w:rFonts w:ascii="Garamond" w:hAnsi="Garamond"/>
          <w:b/>
          <w:sz w:val="24"/>
          <w:szCs w:val="24"/>
        </w:rPr>
      </w:pPr>
    </w:p>
    <w:p w:rsidR="00570B28" w:rsidRPr="00E43CD0" w:rsidRDefault="00570B28" w:rsidP="00570B28">
      <w:pPr>
        <w:jc w:val="center"/>
        <w:rPr>
          <w:rFonts w:ascii="Garamond" w:hAnsi="Garamond"/>
          <w:b/>
          <w:sz w:val="24"/>
          <w:szCs w:val="24"/>
        </w:rPr>
      </w:pPr>
      <w:r w:rsidRPr="00E43CD0">
        <w:rPr>
          <w:rFonts w:ascii="Garamond" w:hAnsi="Garamond"/>
          <w:b/>
          <w:sz w:val="24"/>
          <w:szCs w:val="24"/>
        </w:rPr>
        <w:t>BÖLÜM 2 DOLDURULMASI</w:t>
      </w:r>
    </w:p>
    <w:p w:rsidR="00570B28" w:rsidRPr="00E43CD0" w:rsidRDefault="00570B28" w:rsidP="00570B28">
      <w:pPr>
        <w:rPr>
          <w:rFonts w:ascii="Garamond" w:hAnsi="Garamond"/>
          <w:b/>
          <w:sz w:val="24"/>
          <w:szCs w:val="24"/>
        </w:rPr>
      </w:pPr>
      <w:r w:rsidRPr="00E43CD0">
        <w:rPr>
          <w:rFonts w:ascii="Garamond" w:hAnsi="Garamond"/>
          <w:b/>
          <w:sz w:val="24"/>
          <w:szCs w:val="24"/>
        </w:rPr>
        <w:t>Güncel Yetenek –İlgi Grafiği</w:t>
      </w:r>
    </w:p>
    <w:p w:rsidR="00570B28" w:rsidRPr="00E43CD0" w:rsidRDefault="00570B28" w:rsidP="00570B28">
      <w:pPr>
        <w:rPr>
          <w:rFonts w:ascii="Garamond" w:hAnsi="Garamond"/>
          <w:sz w:val="24"/>
          <w:szCs w:val="24"/>
        </w:rPr>
      </w:pPr>
      <w:r w:rsidRPr="00E43CD0">
        <w:rPr>
          <w:rFonts w:ascii="Garamond" w:hAnsi="Garamond"/>
          <w:sz w:val="24"/>
          <w:szCs w:val="24"/>
        </w:rPr>
        <w:t>Öğrencinin yetenek ve ilgi testi sonucundaki grafiği ilgili yere yerleştirilir. (öğrenci ilgi ve yetenek testi sonucundaki bölüm 2 tablosu)</w:t>
      </w:r>
    </w:p>
    <w:p w:rsidR="00570B28" w:rsidRPr="00E43CD0" w:rsidRDefault="00570B28" w:rsidP="00570B28">
      <w:pPr>
        <w:jc w:val="center"/>
        <w:rPr>
          <w:rFonts w:ascii="Garamond" w:hAnsi="Garamond"/>
          <w:b/>
          <w:sz w:val="24"/>
          <w:szCs w:val="24"/>
        </w:rPr>
      </w:pPr>
      <w:r w:rsidRPr="00E43CD0">
        <w:rPr>
          <w:rFonts w:ascii="Garamond" w:hAnsi="Garamond"/>
          <w:b/>
          <w:sz w:val="24"/>
          <w:szCs w:val="24"/>
        </w:rPr>
        <w:t>BÖLÜM 3 DOLDURULMASI</w:t>
      </w:r>
    </w:p>
    <w:p w:rsidR="00570B28" w:rsidRPr="00E43CD0" w:rsidRDefault="00570B28" w:rsidP="00570B28">
      <w:pPr>
        <w:rPr>
          <w:rFonts w:ascii="Garamond" w:hAnsi="Garamond"/>
          <w:b/>
          <w:sz w:val="24"/>
          <w:szCs w:val="24"/>
        </w:rPr>
      </w:pPr>
      <w:r w:rsidRPr="00E43CD0">
        <w:rPr>
          <w:rFonts w:ascii="Garamond" w:hAnsi="Garamond"/>
          <w:b/>
          <w:sz w:val="24"/>
          <w:szCs w:val="24"/>
        </w:rPr>
        <w:t>Güncel Sonuç ve Özet</w:t>
      </w:r>
    </w:p>
    <w:p w:rsidR="00570B28" w:rsidRPr="00E43CD0" w:rsidRDefault="00570B28" w:rsidP="00570B28">
      <w:pPr>
        <w:rPr>
          <w:rFonts w:ascii="Garamond" w:hAnsi="Garamond"/>
          <w:sz w:val="24"/>
          <w:szCs w:val="24"/>
        </w:rPr>
      </w:pPr>
      <w:r w:rsidRPr="00E43CD0">
        <w:rPr>
          <w:rFonts w:ascii="Garamond" w:hAnsi="Garamond"/>
          <w:sz w:val="24"/>
          <w:szCs w:val="24"/>
        </w:rPr>
        <w:t>Öğrencinin yetenek ve ilgi haritasındaki bölüm 4 teki güncel sonuç ve özet tablosu bu bölüme yerleştirilir.</w:t>
      </w:r>
    </w:p>
    <w:p w:rsidR="00570B28" w:rsidRPr="00E43CD0" w:rsidRDefault="00570B28" w:rsidP="00570B28">
      <w:pPr>
        <w:jc w:val="center"/>
        <w:rPr>
          <w:rFonts w:ascii="Garamond" w:hAnsi="Garamond"/>
          <w:b/>
          <w:sz w:val="24"/>
          <w:szCs w:val="24"/>
        </w:rPr>
      </w:pPr>
      <w:r w:rsidRPr="00E43CD0">
        <w:rPr>
          <w:rFonts w:ascii="Garamond" w:hAnsi="Garamond"/>
          <w:b/>
          <w:sz w:val="24"/>
          <w:szCs w:val="24"/>
        </w:rPr>
        <w:t>BÖLÜM 4 DOLDURULMASI</w:t>
      </w:r>
    </w:p>
    <w:p w:rsidR="00570B28" w:rsidRPr="00E43CD0" w:rsidRDefault="00570B28" w:rsidP="00570B28">
      <w:pPr>
        <w:rPr>
          <w:rFonts w:ascii="Garamond" w:hAnsi="Garamond"/>
          <w:b/>
          <w:sz w:val="24"/>
          <w:szCs w:val="24"/>
        </w:rPr>
      </w:pPr>
      <w:r w:rsidRPr="00E43CD0">
        <w:rPr>
          <w:rFonts w:ascii="Garamond" w:hAnsi="Garamond"/>
          <w:b/>
          <w:sz w:val="24"/>
          <w:szCs w:val="24"/>
        </w:rPr>
        <w:t>Yöneltme Karnesi Kurul Önerisi</w:t>
      </w:r>
    </w:p>
    <w:p w:rsidR="00570B28" w:rsidRPr="00E43CD0" w:rsidRDefault="00570B28" w:rsidP="00570B28">
      <w:pPr>
        <w:rPr>
          <w:rFonts w:ascii="Garamond" w:hAnsi="Garamond"/>
          <w:sz w:val="24"/>
          <w:szCs w:val="24"/>
        </w:rPr>
      </w:pPr>
      <w:r w:rsidRPr="00E43CD0">
        <w:rPr>
          <w:rFonts w:ascii="Garamond" w:hAnsi="Garamond"/>
          <w:sz w:val="24"/>
          <w:szCs w:val="24"/>
        </w:rPr>
        <w:t>Kurul önerisi kısaca yazılır. Özel yetenekle öğrenci alacak bir okula yönlendirilecek ise ilgili dersin öğretmenin görüşüne ayrıca yer verilir. Öneri sonucu tabloya işaretlenir.</w:t>
      </w:r>
    </w:p>
    <w:p w:rsidR="006B1E19" w:rsidRPr="00E43CD0" w:rsidRDefault="006B1E19">
      <w:pPr>
        <w:rPr>
          <w:rFonts w:ascii="Garamond" w:hAnsi="Garamond"/>
          <w:sz w:val="24"/>
          <w:szCs w:val="24"/>
        </w:rPr>
      </w:pPr>
    </w:p>
    <w:sectPr w:rsidR="006B1E19" w:rsidRPr="00E43C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A9"/>
    <w:rsid w:val="00570B28"/>
    <w:rsid w:val="0057186E"/>
    <w:rsid w:val="006B1E19"/>
    <w:rsid w:val="00852745"/>
    <w:rsid w:val="00904AA9"/>
    <w:rsid w:val="00E43CD0"/>
    <w:rsid w:val="00E827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E4E8C-04A6-4E78-A515-C20EBACB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B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92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Halime</dc:creator>
  <cp:keywords/>
  <dc:description/>
  <cp:lastModifiedBy>SuleARMUTCUOGLU</cp:lastModifiedBy>
  <cp:revision>8</cp:revision>
  <dcterms:created xsi:type="dcterms:W3CDTF">2019-04-24T06:10:00Z</dcterms:created>
  <dcterms:modified xsi:type="dcterms:W3CDTF">2019-05-06T12:49:00Z</dcterms:modified>
</cp:coreProperties>
</file>