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C6" w:rsidRDefault="008D704B" w:rsidP="000C47C6">
      <w:pPr>
        <w:spacing w:after="34"/>
        <w:ind w:left="228"/>
        <w:jc w:val="both"/>
        <w:rPr>
          <w:rFonts w:ascii="Garamond" w:hAnsi="Garamond" w:cs="Calibri"/>
          <w:b/>
          <w:sz w:val="24"/>
          <w:szCs w:val="24"/>
        </w:rPr>
      </w:pPr>
      <w:r w:rsidRPr="00F52A6A">
        <w:rPr>
          <w:rFonts w:ascii="Garamond" w:hAnsi="Garamond"/>
          <w:sz w:val="24"/>
          <w:szCs w:val="24"/>
          <w:lang w:eastAsia="tr-TR"/>
        </w:rPr>
        <mc:AlternateContent>
          <mc:Choice Requires="wpg">
            <w:drawing>
              <wp:anchor distT="0" distB="0" distL="114300" distR="114300" simplePos="0" relativeHeight="251666432" behindDoc="0" locked="0" layoutInCell="1" allowOverlap="1" wp14:anchorId="2131E205" wp14:editId="11B894B7">
                <wp:simplePos x="0" y="0"/>
                <wp:positionH relativeFrom="page">
                  <wp:align>right</wp:align>
                </wp:positionH>
                <wp:positionV relativeFrom="page">
                  <wp:posOffset>7620</wp:posOffset>
                </wp:positionV>
                <wp:extent cx="7543800" cy="1476375"/>
                <wp:effectExtent l="0" t="0" r="0" b="9525"/>
                <wp:wrapNone/>
                <wp:docPr id="149" name="Grup 149"/>
                <wp:cNvGraphicFramePr/>
                <a:graphic xmlns:a="http://schemas.openxmlformats.org/drawingml/2006/main">
                  <a:graphicData uri="http://schemas.microsoft.com/office/word/2010/wordprocessingGroup">
                    <wpg:wgp>
                      <wpg:cNvGrpSpPr/>
                      <wpg:grpSpPr>
                        <a:xfrm>
                          <a:off x="0" y="0"/>
                          <a:ext cx="7543800" cy="1476375"/>
                          <a:chOff x="0" y="-1"/>
                          <a:chExt cx="7315200" cy="1216153"/>
                        </a:xfrm>
                      </wpg:grpSpPr>
                      <wps:wsp>
                        <wps:cNvPr id="150"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F0A22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Dikdörtgen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CAF7CAA" id="Grup 149" o:spid="_x0000_s1026" style="position:absolute;margin-left:542.8pt;margin-top:.6pt;width:594pt;height:116.25pt;z-index:251666432;mso-position-horizontal:right;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">
                <v:shape id="Dikdörtgen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8/1sUA&#10;AADcAAAADwAAAGRycy9kb3ducmV2LnhtbESPQW/CMAyF75P2HyJP4oIgBW0DCgGhStO4TcB+gGlM&#10;U61xuiZAt18/H5B2s/We3/u82vS+UVfqYh3YwGScgSIug625MvB5fBvNQcWEbLEJTAZ+KMJm/fiw&#10;wtyGG+/pekiVkhCOORpwKbW51rF05DGOQ0ss2jl0HpOsXaVthzcJ942eZtmr9lizNDhsqXBUfh0u&#10;3sBx8TssFpNeP8+KEw6/Hb1/bC/GDJ767RJUoj79m+/XOyv4L4Iv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z/WxQAAANwAAAAPAAAAAAAAAAAAAAAAAJgCAABkcnMv&#10;ZG93bnJldi54bWxQSwUGAAAAAAQABAD1AAAAigMAAAAA&#10;" path="m,l7312660,r,1129665l3619500,733425,,1091565,,xe" fillcolor="#f0a22e" stroked="f" strokeweight="1pt">
                  <v:stroke joinstyle="miter"/>
                  <v:path arrowok="t" o:connecttype="custom" o:connectlocs="0,0;7315200,0;7315200,1130373;3620757,733885;0,1092249;0,0" o:connectangles="0,0,0,0,0,0"/>
                </v:shape>
                <v:rect id="Dikdörtgen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4" o:title="" recolor="t" rotate="t" type="frame"/>
                </v:rect>
                <w10:wrap anchorx="page" anchory="page"/>
              </v:group>
            </w:pict>
          </mc:Fallback>
        </mc:AlternateContent>
      </w:r>
    </w:p>
    <w:sdt>
      <w:sdtPr>
        <w:rPr>
          <w:rFonts w:ascii="Garamond" w:hAnsi="Garamond"/>
          <w:sz w:val="24"/>
          <w:szCs w:val="24"/>
        </w:rPr>
        <w:id w:val="1180694465"/>
        <w:docPartObj>
          <w:docPartGallery w:val="Cover Pages"/>
          <w:docPartUnique/>
        </w:docPartObj>
      </w:sdtPr>
      <w:sdtEndPr/>
      <w:sdtContent>
        <w:p w:rsidR="006C27CB" w:rsidRPr="00F52A6A" w:rsidRDefault="006C27CB" w:rsidP="006C27CB">
          <w:pPr>
            <w:jc w:val="both"/>
            <w:rPr>
              <w:rFonts w:ascii="Garamond" w:hAnsi="Garamond"/>
              <w:sz w:val="24"/>
              <w:szCs w:val="24"/>
            </w:rPr>
          </w:pPr>
        </w:p>
        <w:p w:rsidR="006C27CB" w:rsidRPr="00F52A6A" w:rsidRDefault="006C27CB" w:rsidP="006C27CB">
          <w:pPr>
            <w:jc w:val="both"/>
            <w:rPr>
              <w:rFonts w:ascii="Garamond" w:hAnsi="Garamond"/>
              <w:sz w:val="24"/>
              <w:szCs w:val="24"/>
              <w:lang w:eastAsia="tr-TR"/>
            </w:rPr>
          </w:pPr>
        </w:p>
        <w:p w:rsidR="006C27CB" w:rsidRPr="00F52A6A" w:rsidRDefault="00D42E26" w:rsidP="006C27CB">
          <w:pPr>
            <w:jc w:val="both"/>
            <w:rPr>
              <w:rFonts w:ascii="Garamond" w:hAnsi="Garamond"/>
              <w:sz w:val="24"/>
              <w:szCs w:val="24"/>
              <w:lang w:eastAsia="tr-TR"/>
            </w:rPr>
          </w:pPr>
          <w:r w:rsidRPr="00F52A6A">
            <w:rPr>
              <w:rFonts w:ascii="Garamond" w:hAnsi="Garamond"/>
              <w:sz w:val="24"/>
              <w:szCs w:val="24"/>
              <w:lang w:eastAsia="tr-TR"/>
            </w:rPr>
            <w:drawing>
              <wp:anchor distT="0" distB="0" distL="114300" distR="114300" simplePos="0" relativeHeight="251668480" behindDoc="0" locked="0" layoutInCell="1" allowOverlap="1" wp14:anchorId="712DDB1D" wp14:editId="073BCEF1">
                <wp:simplePos x="0" y="0"/>
                <wp:positionH relativeFrom="margin">
                  <wp:posOffset>442595</wp:posOffset>
                </wp:positionH>
                <wp:positionV relativeFrom="paragraph">
                  <wp:posOffset>12420</wp:posOffset>
                </wp:positionV>
                <wp:extent cx="1598295" cy="1487170"/>
                <wp:effectExtent l="0" t="0" r="1905" b="0"/>
                <wp:wrapNone/>
                <wp:docPr id="12" name="Resim 7" descr="MUGLA VALÄ°LÄ°GÄ° LOGOS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MUGLA VALÄ°LÄ°GÄ° LOGOSU ile ilgili gÃ¶rsel sonucu"/>
                        <pic:cNvPicPr>
                          <a:picLocks noChangeAspect="1" noChangeArrowheads="1"/>
                        </pic:cNvPicPr>
                      </pic:nvPicPr>
                      <pic:blipFill>
                        <a:blip r:embed="rId15" cstate="print"/>
                        <a:srcRect/>
                        <a:stretch>
                          <a:fillRect/>
                        </a:stretch>
                      </pic:blipFill>
                      <pic:spPr bwMode="auto">
                        <a:xfrm>
                          <a:off x="0" y="0"/>
                          <a:ext cx="1598295" cy="1487170"/>
                        </a:xfrm>
                        <a:prstGeom prst="rect">
                          <a:avLst/>
                        </a:prstGeom>
                        <a:noFill/>
                        <a:ln w="9525">
                          <a:noFill/>
                          <a:miter lim="800000"/>
                          <a:headEnd/>
                          <a:tailEnd/>
                        </a:ln>
                      </pic:spPr>
                    </pic:pic>
                  </a:graphicData>
                </a:graphic>
              </wp:anchor>
            </w:drawing>
          </w:r>
          <w:r w:rsidRPr="00F52A6A">
            <w:rPr>
              <w:rFonts w:ascii="Garamond" w:hAnsi="Garamond"/>
              <w:sz w:val="24"/>
              <w:szCs w:val="24"/>
              <w:lang w:eastAsia="tr-TR"/>
            </w:rPr>
            <w:drawing>
              <wp:anchor distT="0" distB="0" distL="114300" distR="114300" simplePos="0" relativeHeight="251667456" behindDoc="1" locked="0" layoutInCell="1" allowOverlap="1" wp14:anchorId="1C7E9A24" wp14:editId="3FEC1F76">
                <wp:simplePos x="0" y="0"/>
                <wp:positionH relativeFrom="margin">
                  <wp:posOffset>4539514</wp:posOffset>
                </wp:positionH>
                <wp:positionV relativeFrom="paragraph">
                  <wp:posOffset>9678</wp:posOffset>
                </wp:positionV>
                <wp:extent cx="1605018" cy="1499870"/>
                <wp:effectExtent l="0" t="0" r="0" b="5080"/>
                <wp:wrapNone/>
                <wp:docPr id="2" name="Resim 4" descr="26-12-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26-12-2017"/>
                        <pic:cNvPicPr>
                          <a:picLocks noChangeAspect="1" noChangeArrowheads="1"/>
                        </pic:cNvPicPr>
                      </pic:nvPicPr>
                      <pic:blipFill>
                        <a:blip r:embed="rId16" cstate="print"/>
                        <a:srcRect/>
                        <a:stretch>
                          <a:fillRect/>
                        </a:stretch>
                      </pic:blipFill>
                      <pic:spPr bwMode="auto">
                        <a:xfrm>
                          <a:off x="0" y="0"/>
                          <a:ext cx="1605018" cy="1499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C27CB" w:rsidRPr="00F52A6A" w:rsidRDefault="006C27CB" w:rsidP="006C27CB">
          <w:pPr>
            <w:jc w:val="both"/>
            <w:rPr>
              <w:rFonts w:ascii="Garamond" w:hAnsi="Garamond"/>
              <w:sz w:val="24"/>
              <w:szCs w:val="24"/>
              <w:lang w:eastAsia="tr-TR"/>
            </w:rPr>
          </w:pPr>
        </w:p>
        <w:p w:rsidR="006C27CB" w:rsidRPr="00F52A6A" w:rsidRDefault="006C27CB" w:rsidP="006C27CB">
          <w:pPr>
            <w:jc w:val="both"/>
            <w:rPr>
              <w:rFonts w:ascii="Garamond" w:hAnsi="Garamond"/>
              <w:sz w:val="24"/>
              <w:szCs w:val="24"/>
              <w:lang w:eastAsia="tr-TR"/>
            </w:rPr>
          </w:pPr>
        </w:p>
        <w:p w:rsidR="006C27CB" w:rsidRPr="00F52A6A" w:rsidRDefault="006C27CB" w:rsidP="006C27CB">
          <w:pPr>
            <w:jc w:val="both"/>
            <w:rPr>
              <w:rFonts w:ascii="Garamond" w:hAnsi="Garamond"/>
              <w:sz w:val="24"/>
              <w:szCs w:val="24"/>
              <w:lang w:eastAsia="tr-TR"/>
            </w:rPr>
          </w:pPr>
        </w:p>
        <w:p w:rsidR="006C27CB" w:rsidRPr="00F52A6A" w:rsidRDefault="006C27CB" w:rsidP="006C27CB">
          <w:pPr>
            <w:jc w:val="both"/>
            <w:rPr>
              <w:rFonts w:ascii="Garamond" w:hAnsi="Garamond"/>
              <w:sz w:val="24"/>
              <w:szCs w:val="24"/>
              <w:lang w:eastAsia="tr-TR"/>
            </w:rPr>
          </w:pPr>
        </w:p>
        <w:p w:rsidR="006C27CB" w:rsidRPr="00F52A6A" w:rsidRDefault="006C27CB" w:rsidP="006C27CB">
          <w:pPr>
            <w:jc w:val="both"/>
            <w:rPr>
              <w:rFonts w:ascii="Garamond" w:hAnsi="Garamond"/>
              <w:sz w:val="24"/>
              <w:szCs w:val="24"/>
              <w:lang w:eastAsia="tr-TR"/>
            </w:rPr>
          </w:pPr>
        </w:p>
        <w:p w:rsidR="006C27CB" w:rsidRPr="00F52A6A" w:rsidRDefault="006C27CB" w:rsidP="006C27CB">
          <w:pPr>
            <w:jc w:val="center"/>
            <w:rPr>
              <w:rFonts w:ascii="Garamond" w:hAnsi="Garamond"/>
              <w:sz w:val="24"/>
              <w:szCs w:val="24"/>
            </w:rPr>
          </w:pPr>
          <w:r w:rsidRPr="00F52A6A">
            <w:rPr>
              <w:rFonts w:ascii="Garamond" w:hAnsi="Garamond"/>
              <w:sz w:val="24"/>
              <w:szCs w:val="24"/>
              <w:lang w:eastAsia="tr-TR"/>
            </w:rPr>
            <mc:AlternateContent>
              <mc:Choice Requires="wps">
                <w:drawing>
                  <wp:anchor distT="0" distB="0" distL="114300" distR="114300" simplePos="0" relativeHeight="251665408" behindDoc="0" locked="0" layoutInCell="1" allowOverlap="1" wp14:anchorId="607FB72D" wp14:editId="1EA313DD">
                    <wp:simplePos x="0" y="0"/>
                    <wp:positionH relativeFrom="margin">
                      <wp:posOffset>-321310</wp:posOffset>
                    </wp:positionH>
                    <wp:positionV relativeFrom="page">
                      <wp:posOffset>5133975</wp:posOffset>
                    </wp:positionV>
                    <wp:extent cx="7315200" cy="2000250"/>
                    <wp:effectExtent l="0" t="0" r="0" b="0"/>
                    <wp:wrapSquare wrapText="bothSides"/>
                    <wp:docPr id="154" name="Metin Kutusu 154"/>
                    <wp:cNvGraphicFramePr/>
                    <a:graphic xmlns:a="http://schemas.openxmlformats.org/drawingml/2006/main">
                      <a:graphicData uri="http://schemas.microsoft.com/office/word/2010/wordprocessingShape">
                        <wps:wsp>
                          <wps:cNvSpPr txBox="1"/>
                          <wps:spPr>
                            <a:xfrm>
                              <a:off x="0" y="0"/>
                              <a:ext cx="7315200" cy="2000250"/>
                            </a:xfrm>
                            <a:prstGeom prst="rect">
                              <a:avLst/>
                            </a:prstGeom>
                            <a:noFill/>
                            <a:ln w="6350">
                              <a:noFill/>
                            </a:ln>
                            <a:effectLst/>
                          </wps:spPr>
                          <wps:txbx>
                            <w:txbxContent>
                              <w:p w:rsidR="006C27CB" w:rsidRPr="00D230DA" w:rsidRDefault="00525706" w:rsidP="00D42E26">
                                <w:pPr>
                                  <w:jc w:val="center"/>
                                  <w:rPr>
                                    <w:color w:val="855309" w:themeColor="accent1" w:themeShade="80"/>
                                    <w:sz w:val="64"/>
                                    <w:szCs w:val="64"/>
                                  </w:rPr>
                                </w:pPr>
                                <w:sdt>
                                  <w:sdtPr>
                                    <w:rPr>
                                      <w:b/>
                                      <w:caps/>
                                      <w:color w:val="FF6600"/>
                                      <w:sz w:val="72"/>
                                      <w:szCs w:val="72"/>
                                    </w:rPr>
                                    <w:alias w:val="Başlık"/>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64078">
                                      <w:rPr>
                                        <w:b/>
                                        <w:caps/>
                                        <w:color w:val="FF6600"/>
                                        <w:sz w:val="72"/>
                                        <w:szCs w:val="72"/>
                                      </w:rPr>
                                      <w:t xml:space="preserve">SİVİL SAVUNMA İŞ VE İŞLEMLERİ </w:t>
                                    </w:r>
                                    <w:r w:rsidR="00B90586">
                                      <w:rPr>
                                        <w:b/>
                                        <w:caps/>
                                        <w:color w:val="FF6600"/>
                                        <w:sz w:val="72"/>
                                        <w:szCs w:val="72"/>
                                      </w:rPr>
                                      <w:t>KILAVUZU</w:t>
                                    </w:r>
                                  </w:sdtContent>
                                </w:sdt>
                              </w:p>
                              <w:sdt>
                                <w:sdtPr>
                                  <w:rPr>
                                    <w:color w:val="C00000"/>
                                    <w:sz w:val="36"/>
                                    <w:szCs w:val="36"/>
                                  </w:rPr>
                                  <w:alias w:val="Altyazı"/>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6C27CB" w:rsidRPr="00D230DA" w:rsidRDefault="009E5FC2" w:rsidP="006C27CB">
                                    <w:pPr>
                                      <w:jc w:val="right"/>
                                      <w:rPr>
                                        <w:smallCaps/>
                                        <w:color w:val="855309" w:themeColor="accent1" w:themeShade="80"/>
                                        <w:sz w:val="36"/>
                                        <w:szCs w:val="36"/>
                                      </w:rPr>
                                    </w:pPr>
                                    <w:r>
                                      <w:rPr>
                                        <w:color w:val="C00000"/>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07FB72D" id="_x0000_t202" coordsize="21600,21600" o:spt="202" path="m,l,21600r21600,l21600,xe">
                    <v:stroke joinstyle="miter"/>
                    <v:path gradientshapeok="t" o:connecttype="rect"/>
                  </v:shapetype>
                  <v:shape id="Metin Kutusu 154" o:spid="_x0000_s1026" type="#_x0000_t202" style="position:absolute;left:0;text-align:left;margin-left:-25.3pt;margin-top:404.25pt;width:8in;height:157.5pt;z-index:251665408;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" filled="f" stroked="f" strokeweight=".5pt">
                    <v:textbox inset="126pt,0,54pt,0">
                      <w:txbxContent>
                        <w:p w:rsidR="006C27CB" w:rsidRPr="00D230DA" w:rsidRDefault="00EA6A2A" w:rsidP="00D42E26">
                          <w:pPr>
                            <w:jc w:val="center"/>
                            <w:rPr>
                              <w:color w:val="855309" w:themeColor="accent1" w:themeShade="80"/>
                              <w:sz w:val="64"/>
                              <w:szCs w:val="64"/>
                            </w:rPr>
                          </w:pPr>
                          <w:sdt>
                            <w:sdtPr>
                              <w:rPr>
                                <w:b/>
                                <w:caps/>
                                <w:color w:val="FF6600"/>
                                <w:sz w:val="72"/>
                                <w:szCs w:val="72"/>
                              </w:rPr>
                              <w:alias w:val="Başlık"/>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64078">
                                <w:rPr>
                                  <w:b/>
                                  <w:caps/>
                                  <w:color w:val="FF6600"/>
                                  <w:sz w:val="72"/>
                                  <w:szCs w:val="72"/>
                                </w:rPr>
                                <w:t xml:space="preserve">SİVİL SAVUNMA İŞ VE İŞLEMLERİ </w:t>
                              </w:r>
                              <w:r w:rsidR="00B90586">
                                <w:rPr>
                                  <w:b/>
                                  <w:caps/>
                                  <w:color w:val="FF6600"/>
                                  <w:sz w:val="72"/>
                                  <w:szCs w:val="72"/>
                                </w:rPr>
                                <w:t>KILAVUZU</w:t>
                              </w:r>
                            </w:sdtContent>
                          </w:sdt>
                        </w:p>
                        <w:sdt>
                          <w:sdtPr>
                            <w:rPr>
                              <w:color w:val="C00000"/>
                              <w:sz w:val="36"/>
                              <w:szCs w:val="36"/>
                            </w:rPr>
                            <w:alias w:val="Altyazı"/>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6C27CB" w:rsidRPr="00D230DA" w:rsidRDefault="009E5FC2" w:rsidP="006C27CB">
                              <w:pPr>
                                <w:jc w:val="right"/>
                                <w:rPr>
                                  <w:smallCaps/>
                                  <w:color w:val="855309" w:themeColor="accent1" w:themeShade="80"/>
                                  <w:sz w:val="36"/>
                                  <w:szCs w:val="36"/>
                                </w:rPr>
                              </w:pPr>
                              <w:r>
                                <w:rPr>
                                  <w:color w:val="C00000"/>
                                  <w:sz w:val="36"/>
                                  <w:szCs w:val="36"/>
                                </w:rPr>
                                <w:t xml:space="preserve">     </w:t>
                              </w:r>
                            </w:p>
                          </w:sdtContent>
                        </w:sdt>
                      </w:txbxContent>
                    </v:textbox>
                    <w10:wrap type="square" anchorx="margin" anchory="page"/>
                  </v:shape>
                </w:pict>
              </mc:Fallback>
            </mc:AlternateContent>
          </w:r>
          <w:r w:rsidRPr="00F52A6A">
            <w:rPr>
              <w:rFonts w:ascii="Garamond" w:hAnsi="Garamond"/>
              <w:sz w:val="24"/>
              <w:szCs w:val="24"/>
            </w:rPr>
            <w:br w:type="page"/>
          </w:r>
        </w:p>
      </w:sdtContent>
    </w:sdt>
    <w:p w:rsidR="006C27CB" w:rsidRPr="00F52A6A" w:rsidRDefault="006C27CB" w:rsidP="006C27CB">
      <w:pPr>
        <w:spacing w:after="34"/>
        <w:ind w:left="228"/>
        <w:jc w:val="both"/>
        <w:rPr>
          <w:rFonts w:ascii="Garamond" w:hAnsi="Garamond" w:cs="Calibri"/>
          <w:b/>
          <w:sz w:val="24"/>
          <w:szCs w:val="24"/>
        </w:rPr>
      </w:pPr>
    </w:p>
    <w:p w:rsidR="006C27CB" w:rsidRPr="00F52A6A" w:rsidRDefault="0080536A" w:rsidP="006C27CB">
      <w:pPr>
        <w:spacing w:after="34"/>
        <w:ind w:left="228"/>
        <w:jc w:val="center"/>
        <w:rPr>
          <w:rFonts w:ascii="Garamond" w:hAnsi="Garamond" w:cs="Calibri"/>
          <w:b/>
          <w:sz w:val="24"/>
          <w:szCs w:val="24"/>
        </w:rPr>
      </w:pPr>
      <w:r>
        <w:rPr>
          <w:rFonts w:ascii="Garamond" w:hAnsi="Garamond" w:cs="Calibri"/>
          <w:b/>
          <w:sz w:val="24"/>
          <w:szCs w:val="24"/>
        </w:rPr>
        <w:t xml:space="preserve">MUĞLA </w:t>
      </w:r>
      <w:r w:rsidR="00F64078">
        <w:rPr>
          <w:rFonts w:ascii="Garamond" w:hAnsi="Garamond" w:cs="Calibri"/>
          <w:b/>
          <w:sz w:val="24"/>
          <w:szCs w:val="24"/>
        </w:rPr>
        <w:t xml:space="preserve">İL </w:t>
      </w:r>
      <w:r w:rsidR="006C27CB" w:rsidRPr="00F52A6A">
        <w:rPr>
          <w:rFonts w:ascii="Garamond" w:hAnsi="Garamond" w:cs="Calibri"/>
          <w:b/>
          <w:sz w:val="24"/>
          <w:szCs w:val="24"/>
        </w:rPr>
        <w:t>MİLLİ EĞİTİM MÜDÜRLÜĞÜ</w:t>
      </w:r>
    </w:p>
    <w:p w:rsidR="006C27CB" w:rsidRPr="00373E7A" w:rsidRDefault="00F64078" w:rsidP="00373E7A">
      <w:pPr>
        <w:spacing w:after="34"/>
        <w:ind w:left="228"/>
        <w:jc w:val="center"/>
        <w:rPr>
          <w:rFonts w:ascii="Garamond" w:hAnsi="Garamond" w:cs="Calibri"/>
          <w:b/>
          <w:sz w:val="24"/>
          <w:szCs w:val="24"/>
        </w:rPr>
      </w:pPr>
      <w:r>
        <w:rPr>
          <w:rFonts w:ascii="Garamond" w:hAnsi="Garamond" w:cs="Calibri"/>
          <w:b/>
          <w:sz w:val="24"/>
          <w:szCs w:val="24"/>
        </w:rPr>
        <w:t>OKUL VE KURUMLARIN SİVİL SAVUNMA İŞ VE İŞLEMLERİNE AİT YÖNERGE</w:t>
      </w:r>
    </w:p>
    <w:p w:rsidR="006C27CB" w:rsidRPr="00F52A6A" w:rsidRDefault="006C27CB" w:rsidP="006C27CB">
      <w:pPr>
        <w:jc w:val="both"/>
        <w:rPr>
          <w:rFonts w:ascii="Garamond" w:hAnsi="Garamond" w:cs="Calibri"/>
          <w:sz w:val="24"/>
          <w:szCs w:val="24"/>
        </w:rPr>
      </w:pPr>
      <w:r w:rsidRPr="00F52A6A">
        <w:rPr>
          <w:rFonts w:ascii="Garamond" w:hAnsi="Garamond" w:cs="Calibri"/>
          <w:b/>
          <w:sz w:val="24"/>
          <w:szCs w:val="24"/>
        </w:rPr>
        <w:t xml:space="preserve"> </w:t>
      </w:r>
    </w:p>
    <w:p w:rsidR="006C27CB" w:rsidRPr="00F52A6A" w:rsidRDefault="006C27CB" w:rsidP="006C27CB">
      <w:pPr>
        <w:jc w:val="both"/>
        <w:rPr>
          <w:rFonts w:ascii="Garamond" w:hAnsi="Garamond" w:cs="Calibri"/>
          <w:sz w:val="24"/>
          <w:szCs w:val="24"/>
        </w:rPr>
      </w:pPr>
      <w:r w:rsidRPr="00F52A6A">
        <w:rPr>
          <w:rFonts w:ascii="Garamond" w:hAnsi="Garamond" w:cs="Calibri"/>
          <w:b/>
          <w:sz w:val="24"/>
          <w:szCs w:val="24"/>
        </w:rPr>
        <w:t xml:space="preserve"> </w:t>
      </w:r>
    </w:p>
    <w:p w:rsidR="006C27CB" w:rsidRPr="00F52A6A" w:rsidRDefault="006C27CB" w:rsidP="006C27CB">
      <w:pPr>
        <w:spacing w:after="5"/>
        <w:ind w:left="228" w:right="227"/>
        <w:jc w:val="center"/>
        <w:rPr>
          <w:rFonts w:ascii="Garamond" w:hAnsi="Garamond" w:cs="Calibri"/>
          <w:b/>
          <w:sz w:val="24"/>
          <w:szCs w:val="24"/>
        </w:rPr>
      </w:pPr>
      <w:r w:rsidRPr="00F52A6A">
        <w:rPr>
          <w:rFonts w:ascii="Garamond" w:hAnsi="Garamond" w:cs="Calibri"/>
          <w:b/>
          <w:sz w:val="24"/>
          <w:szCs w:val="24"/>
        </w:rPr>
        <w:t>BİRİNCİ BÖLÜM</w:t>
      </w:r>
    </w:p>
    <w:p w:rsidR="006C27CB" w:rsidRPr="00F52A6A" w:rsidRDefault="006C27CB" w:rsidP="006C27CB">
      <w:pPr>
        <w:spacing w:after="5"/>
        <w:ind w:left="228" w:right="227"/>
        <w:jc w:val="center"/>
        <w:rPr>
          <w:rFonts w:ascii="Garamond" w:hAnsi="Garamond" w:cs="Calibri"/>
          <w:sz w:val="24"/>
          <w:szCs w:val="24"/>
        </w:rPr>
      </w:pPr>
      <w:r w:rsidRPr="00F52A6A">
        <w:rPr>
          <w:rFonts w:ascii="Garamond" w:hAnsi="Garamond" w:cs="Calibri"/>
          <w:b/>
          <w:sz w:val="24"/>
          <w:szCs w:val="24"/>
        </w:rPr>
        <w:t>AMAÇ, HEDEFLER, KAPSAM</w:t>
      </w:r>
      <w:r w:rsidR="001B63C9">
        <w:rPr>
          <w:rFonts w:ascii="Garamond" w:hAnsi="Garamond" w:cs="Calibri"/>
          <w:b/>
          <w:sz w:val="24"/>
          <w:szCs w:val="24"/>
        </w:rPr>
        <w:t>, DAYANAK</w:t>
      </w:r>
    </w:p>
    <w:p w:rsidR="006C27CB" w:rsidRPr="00F52A6A" w:rsidRDefault="006C27CB" w:rsidP="006C27CB">
      <w:pPr>
        <w:spacing w:after="95"/>
        <w:jc w:val="both"/>
        <w:rPr>
          <w:rFonts w:ascii="Garamond" w:hAnsi="Garamond" w:cs="Calibri"/>
          <w:sz w:val="24"/>
          <w:szCs w:val="24"/>
        </w:rPr>
      </w:pPr>
      <w:r w:rsidRPr="00F52A6A">
        <w:rPr>
          <w:rFonts w:ascii="Garamond" w:hAnsi="Garamond" w:cs="Calibri"/>
          <w:b/>
          <w:sz w:val="24"/>
          <w:szCs w:val="24"/>
        </w:rPr>
        <w:t xml:space="preserve"> </w:t>
      </w:r>
    </w:p>
    <w:p w:rsidR="006C27CB" w:rsidRPr="00F52A6A" w:rsidRDefault="006C27CB" w:rsidP="006C27CB">
      <w:pPr>
        <w:pStyle w:val="Balk1"/>
        <w:jc w:val="both"/>
        <w:rPr>
          <w:rFonts w:ascii="Garamond" w:hAnsi="Garamond"/>
          <w:b w:val="0"/>
          <w:bCs w:val="0"/>
          <w:sz w:val="24"/>
          <w:szCs w:val="24"/>
          <w:lang w:val="en-US"/>
        </w:rPr>
      </w:pPr>
      <w:r w:rsidRPr="00F52A6A">
        <w:rPr>
          <w:rFonts w:ascii="Garamond" w:hAnsi="Garamond" w:cs="Calibri"/>
          <w:sz w:val="24"/>
          <w:szCs w:val="24"/>
        </w:rPr>
        <w:t>Amaç</w:t>
      </w:r>
      <w:r w:rsidR="00B60416">
        <w:rPr>
          <w:rFonts w:ascii="Garamond" w:hAnsi="Garamond" w:cs="Calibri"/>
          <w:sz w:val="24"/>
          <w:szCs w:val="24"/>
        </w:rPr>
        <w:t xml:space="preserve"> :</w:t>
      </w:r>
      <w:r w:rsidRPr="00F52A6A">
        <w:rPr>
          <w:rFonts w:ascii="Garamond" w:hAnsi="Garamond" w:cs="Calibri"/>
          <w:sz w:val="24"/>
          <w:szCs w:val="24"/>
        </w:rPr>
        <w:t xml:space="preserve"> </w:t>
      </w:r>
      <w:r w:rsidRPr="00F52A6A">
        <w:rPr>
          <w:rFonts w:ascii="Garamond" w:hAnsi="Garamond"/>
          <w:b w:val="0"/>
          <w:bCs w:val="0"/>
          <w:sz w:val="24"/>
          <w:szCs w:val="24"/>
          <w:lang w:val="en-US"/>
        </w:rPr>
        <w:t> </w:t>
      </w:r>
    </w:p>
    <w:p w:rsidR="006C27CB" w:rsidRPr="00F52A6A" w:rsidRDefault="005A45A0" w:rsidP="00830B03">
      <w:pPr>
        <w:ind w:firstLine="708"/>
        <w:jc w:val="both"/>
        <w:rPr>
          <w:rFonts w:ascii="Garamond" w:hAnsi="Garamond"/>
          <w:sz w:val="24"/>
          <w:szCs w:val="24"/>
        </w:rPr>
      </w:pPr>
      <w:r>
        <w:rPr>
          <w:rFonts w:ascii="Garamond" w:hAnsi="Garamond"/>
          <w:sz w:val="24"/>
          <w:szCs w:val="24"/>
        </w:rPr>
        <w:t xml:space="preserve">Okul ve kurumlarda sivil savunma konularında eğitim ve tatbikatlar yapılarak </w:t>
      </w:r>
      <w:r w:rsidRPr="00222E00">
        <w:rPr>
          <w:rFonts w:ascii="Garamond" w:hAnsi="Garamond"/>
          <w:b/>
          <w:sz w:val="24"/>
          <w:szCs w:val="24"/>
        </w:rPr>
        <w:t>AFETE HAZIR OKUL</w:t>
      </w:r>
      <w:r>
        <w:rPr>
          <w:rFonts w:ascii="Garamond" w:hAnsi="Garamond"/>
          <w:sz w:val="24"/>
          <w:szCs w:val="24"/>
        </w:rPr>
        <w:t xml:space="preserve"> </w:t>
      </w:r>
      <w:r w:rsidR="00884832">
        <w:rPr>
          <w:rFonts w:ascii="Garamond" w:hAnsi="Garamond"/>
          <w:sz w:val="24"/>
          <w:szCs w:val="24"/>
        </w:rPr>
        <w:t xml:space="preserve">            </w:t>
      </w:r>
      <w:r>
        <w:rPr>
          <w:rFonts w:ascii="Garamond" w:hAnsi="Garamond"/>
          <w:sz w:val="24"/>
          <w:szCs w:val="24"/>
        </w:rPr>
        <w:t>konularında farkındalık yaratmak</w:t>
      </w:r>
      <w:r w:rsidR="00276295">
        <w:rPr>
          <w:rFonts w:ascii="Garamond" w:hAnsi="Garamond"/>
          <w:sz w:val="24"/>
          <w:szCs w:val="24"/>
        </w:rPr>
        <w:t>.</w:t>
      </w:r>
    </w:p>
    <w:p w:rsidR="006C27CB" w:rsidRPr="00F52A6A" w:rsidRDefault="006C27CB" w:rsidP="006C27CB">
      <w:pPr>
        <w:jc w:val="both"/>
        <w:rPr>
          <w:rFonts w:ascii="Garamond" w:hAnsi="Garamond"/>
          <w:sz w:val="24"/>
          <w:szCs w:val="24"/>
          <w:lang w:val="en-US" w:eastAsia="tr-TR"/>
        </w:rPr>
      </w:pPr>
    </w:p>
    <w:p w:rsidR="006C27CB" w:rsidRDefault="00B60416" w:rsidP="006C27CB">
      <w:pPr>
        <w:jc w:val="both"/>
        <w:rPr>
          <w:rFonts w:ascii="Garamond" w:hAnsi="Garamond"/>
          <w:b/>
          <w:sz w:val="24"/>
          <w:szCs w:val="24"/>
        </w:rPr>
      </w:pPr>
      <w:r>
        <w:rPr>
          <w:rFonts w:ascii="Garamond" w:hAnsi="Garamond"/>
          <w:b/>
          <w:sz w:val="24"/>
          <w:szCs w:val="24"/>
        </w:rPr>
        <w:t>Hedefler :</w:t>
      </w:r>
    </w:p>
    <w:p w:rsidR="006C27CB" w:rsidRPr="00222E00" w:rsidRDefault="005A45A0" w:rsidP="00276295">
      <w:pPr>
        <w:pStyle w:val="ListeParagraf"/>
        <w:jc w:val="both"/>
        <w:rPr>
          <w:rFonts w:ascii="Garamond" w:hAnsi="Garamond"/>
          <w:sz w:val="24"/>
          <w:szCs w:val="24"/>
        </w:rPr>
      </w:pPr>
      <w:r w:rsidRPr="00222E00">
        <w:rPr>
          <w:rFonts w:ascii="Garamond" w:hAnsi="Garamond"/>
          <w:sz w:val="24"/>
          <w:szCs w:val="24"/>
        </w:rPr>
        <w:t xml:space="preserve">Okul ve kurumlarda </w:t>
      </w:r>
      <w:r w:rsidR="00222E00" w:rsidRPr="00222E00">
        <w:rPr>
          <w:rFonts w:ascii="Garamond" w:hAnsi="Garamond"/>
          <w:sz w:val="24"/>
          <w:szCs w:val="24"/>
        </w:rPr>
        <w:t xml:space="preserve">sivil savunma konularında öğretmen, yönetici ve öğrencilerin </w:t>
      </w:r>
      <w:r w:rsidR="00276295">
        <w:rPr>
          <w:rFonts w:ascii="Garamond" w:hAnsi="Garamond"/>
          <w:b/>
          <w:sz w:val="24"/>
          <w:szCs w:val="24"/>
        </w:rPr>
        <w:t xml:space="preserve">AFETE HAZIR </w:t>
      </w:r>
      <w:r w:rsidR="00222E00" w:rsidRPr="00884832">
        <w:rPr>
          <w:rFonts w:ascii="Garamond" w:hAnsi="Garamond"/>
          <w:b/>
          <w:sz w:val="24"/>
          <w:szCs w:val="24"/>
        </w:rPr>
        <w:t>OKUL</w:t>
      </w:r>
      <w:r w:rsidR="00222E00" w:rsidRPr="00222E00">
        <w:rPr>
          <w:rFonts w:ascii="Garamond" w:hAnsi="Garamond"/>
          <w:sz w:val="24"/>
          <w:szCs w:val="24"/>
        </w:rPr>
        <w:t xml:space="preserve"> kapsamında bilgi ve becerilerinin arttırılmasını sağlamak</w:t>
      </w:r>
      <w:r w:rsidR="00276295">
        <w:rPr>
          <w:rFonts w:ascii="Garamond" w:hAnsi="Garamond"/>
          <w:sz w:val="24"/>
          <w:szCs w:val="24"/>
        </w:rPr>
        <w:t>.</w:t>
      </w:r>
    </w:p>
    <w:p w:rsidR="001242F2" w:rsidRPr="00F52A6A" w:rsidRDefault="001242F2" w:rsidP="006C27CB">
      <w:pPr>
        <w:pStyle w:val="ListeParagraf"/>
        <w:jc w:val="both"/>
        <w:rPr>
          <w:rFonts w:ascii="Garamond" w:hAnsi="Garamond"/>
          <w:sz w:val="24"/>
          <w:szCs w:val="24"/>
        </w:rPr>
      </w:pPr>
    </w:p>
    <w:p w:rsidR="006C27CB" w:rsidRPr="00F52A6A" w:rsidRDefault="006C27CB" w:rsidP="006C27CB">
      <w:pPr>
        <w:pStyle w:val="Balk1"/>
        <w:jc w:val="both"/>
        <w:rPr>
          <w:rFonts w:ascii="Garamond" w:hAnsi="Garamond" w:cs="Calibri"/>
          <w:sz w:val="24"/>
          <w:szCs w:val="24"/>
        </w:rPr>
      </w:pPr>
      <w:r w:rsidRPr="00F52A6A">
        <w:rPr>
          <w:rFonts w:ascii="Garamond" w:hAnsi="Garamond" w:cs="Calibri"/>
          <w:sz w:val="24"/>
          <w:szCs w:val="24"/>
        </w:rPr>
        <w:t>Kapsam</w:t>
      </w:r>
      <w:r w:rsidR="00B60416">
        <w:rPr>
          <w:rFonts w:ascii="Garamond" w:hAnsi="Garamond" w:cs="Calibri"/>
          <w:sz w:val="24"/>
          <w:szCs w:val="24"/>
        </w:rPr>
        <w:t xml:space="preserve"> :</w:t>
      </w:r>
    </w:p>
    <w:p w:rsidR="006E6D12" w:rsidRDefault="006C27CB" w:rsidP="00830B03">
      <w:pPr>
        <w:pStyle w:val="GvdeMetni"/>
        <w:spacing w:before="41" w:line="276" w:lineRule="auto"/>
        <w:ind w:right="114" w:firstLine="708"/>
        <w:jc w:val="both"/>
        <w:rPr>
          <w:rFonts w:ascii="Garamond" w:hAnsi="Garamond"/>
          <w:sz w:val="24"/>
          <w:szCs w:val="24"/>
        </w:rPr>
      </w:pPr>
      <w:r w:rsidRPr="00F52A6A">
        <w:rPr>
          <w:rFonts w:ascii="Garamond" w:hAnsi="Garamond"/>
          <w:sz w:val="24"/>
          <w:szCs w:val="24"/>
        </w:rPr>
        <w:t>Bu Yönerg</w:t>
      </w:r>
      <w:r w:rsidR="0080536A">
        <w:rPr>
          <w:rFonts w:ascii="Garamond" w:hAnsi="Garamond"/>
          <w:sz w:val="24"/>
          <w:szCs w:val="24"/>
        </w:rPr>
        <w:t>e; Muğla Millî Eğitim Müdürlüğü</w:t>
      </w:r>
      <w:r w:rsidRPr="00F52A6A">
        <w:rPr>
          <w:rFonts w:ascii="Garamond" w:hAnsi="Garamond"/>
          <w:sz w:val="24"/>
          <w:szCs w:val="24"/>
        </w:rPr>
        <w:t>ne bağlı r</w:t>
      </w:r>
      <w:r w:rsidR="0080536A">
        <w:rPr>
          <w:rFonts w:ascii="Garamond" w:hAnsi="Garamond"/>
          <w:sz w:val="24"/>
          <w:szCs w:val="24"/>
        </w:rPr>
        <w:t>esmi</w:t>
      </w:r>
      <w:r w:rsidR="006E6D12">
        <w:rPr>
          <w:rFonts w:ascii="Garamond" w:hAnsi="Garamond"/>
          <w:sz w:val="24"/>
          <w:szCs w:val="24"/>
        </w:rPr>
        <w:t xml:space="preserve"> ve özel tüm okul/kurum </w:t>
      </w:r>
      <w:r w:rsidRPr="00F52A6A">
        <w:rPr>
          <w:rFonts w:ascii="Garamond" w:hAnsi="Garamond"/>
          <w:sz w:val="24"/>
          <w:szCs w:val="24"/>
        </w:rPr>
        <w:t>yönetici, öğret</w:t>
      </w:r>
      <w:r w:rsidR="006E6D12">
        <w:rPr>
          <w:rFonts w:ascii="Garamond" w:hAnsi="Garamond"/>
          <w:sz w:val="24"/>
          <w:szCs w:val="24"/>
        </w:rPr>
        <w:t>men</w:t>
      </w:r>
      <w:r w:rsidR="00D17E52">
        <w:rPr>
          <w:rFonts w:ascii="Garamond" w:hAnsi="Garamond"/>
          <w:sz w:val="24"/>
          <w:szCs w:val="24"/>
        </w:rPr>
        <w:t>, öğrenci</w:t>
      </w:r>
      <w:bookmarkStart w:id="0" w:name="_GoBack"/>
      <w:bookmarkEnd w:id="0"/>
      <w:r w:rsidR="006E6D12">
        <w:rPr>
          <w:rFonts w:ascii="Garamond" w:hAnsi="Garamond"/>
          <w:sz w:val="24"/>
          <w:szCs w:val="24"/>
        </w:rPr>
        <w:t xml:space="preserve"> ve veli</w:t>
      </w:r>
      <w:r w:rsidR="005A45A0">
        <w:rPr>
          <w:rFonts w:ascii="Garamond" w:hAnsi="Garamond"/>
          <w:sz w:val="24"/>
          <w:szCs w:val="24"/>
        </w:rPr>
        <w:t>lere</w:t>
      </w:r>
      <w:r w:rsidR="006E6D12">
        <w:rPr>
          <w:rFonts w:ascii="Garamond" w:hAnsi="Garamond"/>
          <w:sz w:val="24"/>
          <w:szCs w:val="24"/>
        </w:rPr>
        <w:t xml:space="preserve"> kapsar.</w:t>
      </w:r>
    </w:p>
    <w:p w:rsidR="009D201C" w:rsidRDefault="009D201C" w:rsidP="006E6D12">
      <w:pPr>
        <w:pStyle w:val="GvdeMetni"/>
        <w:spacing w:before="41" w:line="276" w:lineRule="auto"/>
        <w:ind w:right="114"/>
        <w:jc w:val="both"/>
        <w:rPr>
          <w:rFonts w:ascii="Garamond" w:hAnsi="Garamond"/>
          <w:sz w:val="24"/>
          <w:szCs w:val="24"/>
        </w:rPr>
      </w:pPr>
    </w:p>
    <w:p w:rsidR="009D201C" w:rsidRDefault="009D201C" w:rsidP="006E6D12">
      <w:pPr>
        <w:pStyle w:val="GvdeMetni"/>
        <w:spacing w:before="41" w:line="276" w:lineRule="auto"/>
        <w:ind w:right="114"/>
        <w:jc w:val="both"/>
        <w:rPr>
          <w:rFonts w:ascii="Garamond" w:hAnsi="Garamond"/>
          <w:b/>
          <w:sz w:val="24"/>
          <w:szCs w:val="24"/>
        </w:rPr>
      </w:pPr>
      <w:r w:rsidRPr="009D201C">
        <w:rPr>
          <w:rFonts w:ascii="Garamond" w:hAnsi="Garamond"/>
          <w:b/>
          <w:sz w:val="24"/>
          <w:szCs w:val="24"/>
        </w:rPr>
        <w:t>Dayanak</w:t>
      </w:r>
      <w:r w:rsidR="00B60416">
        <w:rPr>
          <w:rFonts w:ascii="Garamond" w:hAnsi="Garamond"/>
          <w:b/>
          <w:sz w:val="24"/>
          <w:szCs w:val="24"/>
        </w:rPr>
        <w:t xml:space="preserve"> :</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 xml:space="preserve">SİVİL SAVUNMA HAZIRLIK VE PLANLARINA İLİŞKİN MEVZUATLAR </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1-Sivil Savunma Hazırlık ve Planlarına ilişkin mevzuat mevcut mu?</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7126 Sivil Savunma Kanunu</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6/3150 Sivil Savunma ile İlgili Teşkil ve Tedbirler Tüzüğü,</w:t>
      </w:r>
    </w:p>
    <w:p w:rsidR="00E32FD3" w:rsidRPr="00E32FD3" w:rsidRDefault="00E32FD3" w:rsidP="00EB6CB0">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6/3150 Sivil Savunma ile İlgili Şahsi Mükellefiyet Tahliye ve Seyrekleştirme, Planlama ve Diğer Hizmetler Tüzüğü,</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Daire ve Müesseseler İçin Sivil Savunma İşleri Kılavuzu</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2941 sayılı Seferberlik ve Savaş Hâli Kanunu</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2010/912 Yedek Personel Erteleme Yönetmeliği.</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MSY-82-3 Seferberlik ve Savaş Hali Erteleme Yönergesi</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5902 Afet ve Acil Durum Yönetimi Başkanlığının Teşkilat ve Görevleri Hakkında Kanun</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Siv. Sav. Uzmanlarının İdari Statüleri, Görevleri, Çalışma Usul ve Esasları ile Eğitimleri Hakkında Yönetmelik,</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Kimyasal, Biyolojik, Radyolojik ve Nükleer Tehlikelere Dair Görev Yönetmeliği,</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88/13543 Sabotajlara Karşı Koruma Yönetmeliği,</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2007/12937 Binaların Yangından Korunması Hakkında Yönetmelik,</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2000/284</w:t>
      </w:r>
      <w:r>
        <w:rPr>
          <w:rFonts w:ascii="Garamond" w:hAnsi="Garamond"/>
          <w:sz w:val="24"/>
          <w:szCs w:val="24"/>
        </w:rPr>
        <w:t xml:space="preserve"> </w:t>
      </w:r>
      <w:r w:rsidRPr="00E32FD3">
        <w:rPr>
          <w:rFonts w:ascii="Garamond" w:hAnsi="Garamond"/>
          <w:sz w:val="24"/>
          <w:szCs w:val="24"/>
        </w:rPr>
        <w:t>Güvenlik Soruşturması Arşiv Araştırması Yönetmeliği,</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 xml:space="preserve">18/11/1966 tarihli ve 6/7337 sayılı Bakanlar Kurulu Kararıyla yürürlüğe konulan Nöbetçi </w:t>
      </w:r>
      <w:r w:rsidRPr="00E32FD3">
        <w:rPr>
          <w:rFonts w:ascii="Garamond" w:hAnsi="Garamond"/>
          <w:sz w:val="24"/>
          <w:szCs w:val="24"/>
        </w:rPr>
        <w:lastRenderedPageBreak/>
        <w:t>Memurlarının Görev ve Sorumlulukları ile Çalışma Şekillerini Gösterir Yönetmelik,</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5188 sayılı Özel Güvenlik Hizmetlerine Dair Kanunun Uygulanmasına İlişkin Yönetmelik,</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Sığınak Yönetmeliği,</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Basınçlı Ekipmanlar Yönetmeliği,</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MEB Afet ve Acil Durum Yönetim Merkezi Yönergesi,</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MEB KBRN Tehlikelere Dair Görev Yönergesi,</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MEB Yangın Önleme ve Söndürme Yönergesi,</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Muğla İli Seferberlik ve Savaş Hali Detay Planı.</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İl Milli Eğitim Müdürlüğü Afet ve Acil Durum İrtibat Merkezi Talimatı</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MEB Güvenlik Tedbir ve Müeyyideler Dokümanı Genel Esaslar Talimatı,</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Milli Eğitim Bakanlığı Nöbet Hizmetleri Özel Talimatı,</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MEB Sivil Savunma, Seferberlik ve Koruyucu Güvenlik Hizmetleri Denetim ve Performans Rehberi,</w:t>
      </w:r>
    </w:p>
    <w:p w:rsidR="00E32FD3" w:rsidRPr="00E32FD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MEB Belirli gün ve Haftalar; 13 Ekim Dünya Afet Risklerini Azaltma Günü, 12 Kasım Afet Eğitimi Hazırlık Günü ve 1-7 Mart Deprem Haftası ile ilgili eğitim ve tatbikatlar.</w:t>
      </w:r>
    </w:p>
    <w:p w:rsidR="002157BE" w:rsidRPr="00830B03" w:rsidRDefault="00E32FD3" w:rsidP="00E32FD3">
      <w:pPr>
        <w:pStyle w:val="GvdeMetni"/>
        <w:numPr>
          <w:ilvl w:val="0"/>
          <w:numId w:val="27"/>
        </w:numPr>
        <w:spacing w:before="41" w:line="276" w:lineRule="auto"/>
        <w:ind w:right="114"/>
        <w:jc w:val="both"/>
        <w:rPr>
          <w:rFonts w:ascii="Garamond" w:hAnsi="Garamond"/>
          <w:sz w:val="24"/>
          <w:szCs w:val="24"/>
        </w:rPr>
      </w:pPr>
      <w:r w:rsidRPr="00E32FD3">
        <w:rPr>
          <w:rFonts w:ascii="Garamond" w:hAnsi="Garamond"/>
          <w:sz w:val="24"/>
          <w:szCs w:val="24"/>
        </w:rPr>
        <w:t xml:space="preserve">İş Sağlığı ve Güvenliği, Sivil Savunma ve Koruyucu Güvenlik Hizmetleri Pansiyonlu Okul Denetim </w:t>
      </w:r>
      <w:r w:rsidR="001B63C9" w:rsidRPr="00E32FD3">
        <w:rPr>
          <w:rFonts w:ascii="Garamond" w:hAnsi="Garamond"/>
          <w:sz w:val="24"/>
          <w:szCs w:val="24"/>
        </w:rPr>
        <w:t>Kriterleri.</w:t>
      </w:r>
      <w:r w:rsidR="001B63C9" w:rsidRPr="00830B03">
        <w:rPr>
          <w:rFonts w:ascii="Garamond" w:hAnsi="Garamond"/>
          <w:sz w:val="24"/>
          <w:szCs w:val="24"/>
        </w:rPr>
        <w:t xml:space="preserve"> Bakanlığımız</w:t>
      </w:r>
      <w:r w:rsidR="002157BE" w:rsidRPr="00830B03">
        <w:rPr>
          <w:rFonts w:ascii="Garamond" w:hAnsi="Garamond"/>
          <w:sz w:val="24"/>
          <w:szCs w:val="24"/>
        </w:rPr>
        <w:t xml:space="preserve"> 2023 Eğitim Vizyon Belgesindeki;</w:t>
      </w:r>
    </w:p>
    <w:p w:rsidR="002157BE" w:rsidRPr="002157BE" w:rsidRDefault="00FD433A" w:rsidP="001B63C9">
      <w:pPr>
        <w:pStyle w:val="GvdeMetni"/>
        <w:spacing w:before="41" w:line="276" w:lineRule="auto"/>
        <w:ind w:left="1276" w:right="114"/>
        <w:jc w:val="both"/>
        <w:rPr>
          <w:rFonts w:ascii="Garamond" w:hAnsi="Garamond"/>
          <w:sz w:val="24"/>
          <w:szCs w:val="24"/>
        </w:rPr>
      </w:pPr>
      <w:r>
        <w:rPr>
          <w:rFonts w:ascii="Garamond" w:hAnsi="Garamond"/>
          <w:sz w:val="24"/>
          <w:szCs w:val="24"/>
        </w:rPr>
        <w:t xml:space="preserve"> </w:t>
      </w:r>
    </w:p>
    <w:p w:rsidR="006C27CB" w:rsidRPr="00F52A6A" w:rsidRDefault="006C27CB" w:rsidP="006C27CB">
      <w:pPr>
        <w:pStyle w:val="Balk1"/>
        <w:jc w:val="both"/>
        <w:rPr>
          <w:rFonts w:ascii="Garamond" w:hAnsi="Garamond" w:cs="Calibri"/>
          <w:sz w:val="24"/>
          <w:szCs w:val="24"/>
        </w:rPr>
      </w:pPr>
      <w:r w:rsidRPr="00F52A6A">
        <w:rPr>
          <w:rFonts w:ascii="Garamond" w:hAnsi="Garamond" w:cs="Calibri"/>
          <w:sz w:val="24"/>
          <w:szCs w:val="24"/>
        </w:rPr>
        <w:t>Hedef Kitle</w:t>
      </w:r>
      <w:r w:rsidR="005E3A31">
        <w:rPr>
          <w:rFonts w:ascii="Garamond" w:hAnsi="Garamond" w:cs="Calibri"/>
          <w:sz w:val="24"/>
          <w:szCs w:val="24"/>
        </w:rPr>
        <w:t xml:space="preserve"> :</w:t>
      </w:r>
      <w:r w:rsidRPr="00F52A6A">
        <w:rPr>
          <w:rFonts w:ascii="Garamond" w:hAnsi="Garamond" w:cs="Calibri"/>
          <w:sz w:val="24"/>
          <w:szCs w:val="24"/>
        </w:rPr>
        <w:t xml:space="preserve"> </w:t>
      </w:r>
    </w:p>
    <w:p w:rsidR="006C27CB" w:rsidRPr="00F52A6A" w:rsidRDefault="00B60416" w:rsidP="006C27CB">
      <w:pPr>
        <w:jc w:val="both"/>
        <w:rPr>
          <w:rFonts w:ascii="Garamond" w:hAnsi="Garamond"/>
          <w:sz w:val="24"/>
          <w:szCs w:val="24"/>
          <w:lang w:eastAsia="tr-TR"/>
        </w:rPr>
      </w:pPr>
      <w:r>
        <w:rPr>
          <w:rFonts w:ascii="Garamond" w:hAnsi="Garamond"/>
          <w:sz w:val="24"/>
          <w:szCs w:val="24"/>
          <w:lang w:eastAsia="tr-TR"/>
        </w:rPr>
        <w:t xml:space="preserve">Projenin hedef kitlesi Muğla </w:t>
      </w:r>
      <w:r w:rsidR="006C27CB" w:rsidRPr="00F52A6A">
        <w:rPr>
          <w:rFonts w:ascii="Garamond" w:hAnsi="Garamond"/>
          <w:sz w:val="24"/>
          <w:szCs w:val="24"/>
          <w:lang w:eastAsia="tr-TR"/>
        </w:rPr>
        <w:t>Milli Eğitim Müdürlüğüne bağlı resmi/özel tüm kadem</w:t>
      </w:r>
      <w:r w:rsidR="00DA3890">
        <w:rPr>
          <w:rFonts w:ascii="Garamond" w:hAnsi="Garamond"/>
          <w:sz w:val="24"/>
          <w:szCs w:val="24"/>
          <w:lang w:eastAsia="tr-TR"/>
        </w:rPr>
        <w:t>e</w:t>
      </w:r>
      <w:r w:rsidR="006C27CB" w:rsidRPr="00F52A6A">
        <w:rPr>
          <w:rFonts w:ascii="Garamond" w:hAnsi="Garamond"/>
          <w:sz w:val="24"/>
          <w:szCs w:val="24"/>
          <w:lang w:eastAsia="tr-TR"/>
        </w:rPr>
        <w:t>lerdeki okullarda;</w:t>
      </w:r>
    </w:p>
    <w:p w:rsidR="006C27CB" w:rsidRPr="00F52A6A" w:rsidRDefault="006C27CB" w:rsidP="006C27CB">
      <w:pPr>
        <w:pStyle w:val="ListeParagraf"/>
        <w:numPr>
          <w:ilvl w:val="0"/>
          <w:numId w:val="20"/>
        </w:numPr>
        <w:jc w:val="both"/>
        <w:rPr>
          <w:rFonts w:ascii="Garamond" w:hAnsi="Garamond"/>
          <w:sz w:val="24"/>
          <w:szCs w:val="24"/>
          <w:lang w:eastAsia="tr-TR"/>
        </w:rPr>
      </w:pPr>
      <w:r w:rsidRPr="00F52A6A">
        <w:rPr>
          <w:rFonts w:ascii="Garamond" w:hAnsi="Garamond"/>
          <w:sz w:val="24"/>
          <w:szCs w:val="24"/>
          <w:lang w:eastAsia="tr-TR"/>
        </w:rPr>
        <w:t xml:space="preserve">Görev yapan </w:t>
      </w:r>
      <w:r w:rsidR="00830B03">
        <w:rPr>
          <w:rFonts w:ascii="Garamond" w:hAnsi="Garamond"/>
          <w:sz w:val="24"/>
          <w:szCs w:val="24"/>
          <w:lang w:eastAsia="tr-TR"/>
        </w:rPr>
        <w:t>okul yönetici</w:t>
      </w:r>
      <w:r w:rsidR="0080536A">
        <w:rPr>
          <w:rFonts w:ascii="Garamond" w:hAnsi="Garamond"/>
          <w:sz w:val="24"/>
          <w:szCs w:val="24"/>
          <w:lang w:eastAsia="tr-TR"/>
        </w:rPr>
        <w:t>si</w:t>
      </w:r>
      <w:r w:rsidRPr="00F52A6A">
        <w:rPr>
          <w:rFonts w:ascii="Garamond" w:hAnsi="Garamond"/>
          <w:sz w:val="24"/>
          <w:szCs w:val="24"/>
          <w:lang w:eastAsia="tr-TR"/>
        </w:rPr>
        <w:t xml:space="preserve"> ve öğretmenler, </w:t>
      </w:r>
    </w:p>
    <w:p w:rsidR="006C27CB" w:rsidRPr="00F52A6A" w:rsidRDefault="006C27CB" w:rsidP="006C27CB">
      <w:pPr>
        <w:pStyle w:val="ListeParagraf"/>
        <w:numPr>
          <w:ilvl w:val="0"/>
          <w:numId w:val="20"/>
        </w:numPr>
        <w:jc w:val="both"/>
        <w:rPr>
          <w:rFonts w:ascii="Garamond" w:hAnsi="Garamond"/>
          <w:sz w:val="24"/>
          <w:szCs w:val="24"/>
          <w:lang w:eastAsia="tr-TR"/>
        </w:rPr>
      </w:pPr>
      <w:r w:rsidRPr="00F52A6A">
        <w:rPr>
          <w:rFonts w:ascii="Garamond" w:hAnsi="Garamond"/>
          <w:sz w:val="24"/>
          <w:szCs w:val="24"/>
          <w:lang w:eastAsia="tr-TR"/>
        </w:rPr>
        <w:t>Öğrenim gören öğrenci</w:t>
      </w:r>
      <w:r w:rsidR="00E4249B">
        <w:rPr>
          <w:rFonts w:ascii="Garamond" w:hAnsi="Garamond"/>
          <w:sz w:val="24"/>
          <w:szCs w:val="24"/>
          <w:lang w:eastAsia="tr-TR"/>
        </w:rPr>
        <w:t>ler ve</w:t>
      </w:r>
      <w:r w:rsidRPr="00F52A6A">
        <w:rPr>
          <w:rFonts w:ascii="Garamond" w:hAnsi="Garamond"/>
          <w:sz w:val="24"/>
          <w:szCs w:val="24"/>
          <w:lang w:eastAsia="tr-TR"/>
        </w:rPr>
        <w:t xml:space="preserve"> velileri </w:t>
      </w:r>
    </w:p>
    <w:p w:rsidR="006C27CB" w:rsidRPr="00F52A6A" w:rsidRDefault="006C27CB" w:rsidP="006C27CB">
      <w:pPr>
        <w:pStyle w:val="Balk1"/>
        <w:jc w:val="both"/>
        <w:rPr>
          <w:rFonts w:ascii="Garamond" w:hAnsi="Garamond" w:cs="Calibri"/>
          <w:sz w:val="24"/>
          <w:szCs w:val="24"/>
        </w:rPr>
      </w:pPr>
      <w:r w:rsidRPr="00F52A6A">
        <w:rPr>
          <w:rFonts w:ascii="Garamond" w:hAnsi="Garamond" w:cs="Calibri"/>
          <w:sz w:val="24"/>
          <w:szCs w:val="24"/>
        </w:rPr>
        <w:t xml:space="preserve">Süresi </w:t>
      </w:r>
      <w:r w:rsidR="005E3A31">
        <w:rPr>
          <w:rFonts w:ascii="Garamond" w:hAnsi="Garamond" w:cs="Calibri"/>
          <w:sz w:val="24"/>
          <w:szCs w:val="24"/>
        </w:rPr>
        <w:t>:</w:t>
      </w:r>
    </w:p>
    <w:p w:rsidR="006C27CB" w:rsidRDefault="006C27CB" w:rsidP="006C27CB">
      <w:pPr>
        <w:widowControl w:val="0"/>
        <w:jc w:val="both"/>
        <w:rPr>
          <w:rFonts w:ascii="Garamond" w:hAnsi="Garamond"/>
          <w:sz w:val="24"/>
          <w:szCs w:val="24"/>
          <w:lang w:val="en-US"/>
        </w:rPr>
      </w:pPr>
      <w:r w:rsidRPr="00F52A6A">
        <w:rPr>
          <w:rFonts w:ascii="Garamond" w:hAnsi="Garamond" w:cs="Calibri"/>
          <w:b/>
          <w:sz w:val="24"/>
          <w:szCs w:val="24"/>
        </w:rPr>
        <w:t xml:space="preserve"> </w:t>
      </w:r>
      <w:r w:rsidR="00E4249B">
        <w:rPr>
          <w:rFonts w:ascii="Garamond" w:hAnsi="Garamond"/>
          <w:sz w:val="24"/>
          <w:szCs w:val="24"/>
          <w:lang w:val="en-US"/>
        </w:rPr>
        <w:t>2020</w:t>
      </w:r>
      <w:r w:rsidR="00C36B99">
        <w:rPr>
          <w:rFonts w:ascii="Garamond" w:hAnsi="Garamond"/>
          <w:sz w:val="24"/>
          <w:szCs w:val="24"/>
          <w:lang w:val="en-US"/>
        </w:rPr>
        <w:t>-202</w:t>
      </w:r>
      <w:r w:rsidR="00E4249B">
        <w:rPr>
          <w:rFonts w:ascii="Garamond" w:hAnsi="Garamond"/>
          <w:sz w:val="24"/>
          <w:szCs w:val="24"/>
          <w:lang w:val="en-US"/>
        </w:rPr>
        <w:t>1</w:t>
      </w:r>
      <w:r w:rsidRPr="00F52A6A">
        <w:rPr>
          <w:rFonts w:ascii="Garamond" w:hAnsi="Garamond"/>
          <w:sz w:val="24"/>
          <w:szCs w:val="24"/>
          <w:lang w:val="en-US"/>
        </w:rPr>
        <w:t xml:space="preserve"> Eğitim öğretim yılı süresince uygulanacaktır.</w:t>
      </w:r>
    </w:p>
    <w:tbl>
      <w:tblPr>
        <w:tblStyle w:val="TabloKlavuzu"/>
        <w:tblpPr w:leftFromText="141" w:rightFromText="141" w:vertAnchor="text" w:horzAnchor="margin" w:tblpX="270" w:tblpY="684"/>
        <w:tblW w:w="10060" w:type="dxa"/>
        <w:tblLook w:val="04A0" w:firstRow="1" w:lastRow="0" w:firstColumn="1" w:lastColumn="0" w:noHBand="0" w:noVBand="1"/>
      </w:tblPr>
      <w:tblGrid>
        <w:gridCol w:w="10060"/>
      </w:tblGrid>
      <w:tr w:rsidR="00E4249B" w:rsidRPr="009417C3" w:rsidTr="00EC0DE2">
        <w:trPr>
          <w:trHeight w:val="846"/>
        </w:trPr>
        <w:tc>
          <w:tcPr>
            <w:tcW w:w="10060" w:type="dxa"/>
            <w:vAlign w:val="center"/>
          </w:tcPr>
          <w:p w:rsidR="00E4249B" w:rsidRPr="003B7A1B" w:rsidRDefault="00E4249B" w:rsidP="00C62C85">
            <w:pPr>
              <w:jc w:val="both"/>
              <w:rPr>
                <w:rFonts w:ascii="Times New Roman" w:hAnsi="Times New Roman" w:cs="Times New Roman"/>
                <w:b/>
                <w:color w:val="FF0000"/>
              </w:rPr>
            </w:pPr>
            <w:r w:rsidRPr="003B7A1B">
              <w:rPr>
                <w:rFonts w:ascii="Times New Roman" w:hAnsi="Times New Roman" w:cs="Times New Roman"/>
                <w:b/>
                <w:color w:val="FF0000"/>
              </w:rPr>
              <w:t xml:space="preserve">SİVİL SAVUNMA PLANLARI </w:t>
            </w:r>
          </w:p>
          <w:p w:rsidR="00E4249B" w:rsidRPr="00105905" w:rsidRDefault="00E4249B" w:rsidP="00C62C85">
            <w:pPr>
              <w:jc w:val="both"/>
              <w:rPr>
                <w:rFonts w:ascii="Times New Roman" w:hAnsi="Times New Roman" w:cs="Times New Roman"/>
                <w:b/>
              </w:rPr>
            </w:pPr>
            <w:r>
              <w:rPr>
                <w:rFonts w:ascii="Times New Roman" w:hAnsi="Times New Roman" w:cs="Times New Roman"/>
                <w:b/>
              </w:rPr>
              <w:t>1</w:t>
            </w:r>
            <w:r w:rsidRPr="00105905">
              <w:rPr>
                <w:rFonts w:ascii="Times New Roman" w:hAnsi="Times New Roman" w:cs="Times New Roman"/>
                <w:b/>
              </w:rPr>
              <w:t>-</w:t>
            </w:r>
            <w:r>
              <w:rPr>
                <w:rFonts w:ascii="Times New Roman" w:hAnsi="Times New Roman" w:cs="Times New Roman"/>
                <w:b/>
              </w:rPr>
              <w:t>Sivil Savunma Planı/Tedbirler Planı h</w:t>
            </w:r>
            <w:r w:rsidRPr="00105905">
              <w:rPr>
                <w:rFonts w:ascii="Times New Roman" w:hAnsi="Times New Roman" w:cs="Times New Roman"/>
                <w:b/>
              </w:rPr>
              <w:t xml:space="preserve">azırlanmış mı? </w:t>
            </w:r>
          </w:p>
          <w:p w:rsidR="00E4249B" w:rsidRDefault="00E4249B" w:rsidP="00C62C85">
            <w:pPr>
              <w:jc w:val="both"/>
              <w:rPr>
                <w:rFonts w:ascii="Times New Roman" w:hAnsi="Times New Roman" w:cs="Times New Roman"/>
                <w:i/>
              </w:rPr>
            </w:pPr>
            <w:r w:rsidRPr="002408C5">
              <w:rPr>
                <w:rFonts w:ascii="Times New Roman" w:hAnsi="Times New Roman" w:cs="Times New Roman"/>
                <w:i/>
                <w:sz w:val="32"/>
                <w:szCs w:val="32"/>
              </w:rPr>
              <w:t>*</w:t>
            </w:r>
            <w:r w:rsidRPr="000455A8">
              <w:rPr>
                <w:rFonts w:ascii="Times New Roman" w:hAnsi="Times New Roman" w:cs="Times New Roman"/>
                <w:i/>
              </w:rPr>
              <w:t xml:space="preserve">Yıllık ortalama personel (16-65 yaş </w:t>
            </w:r>
            <w:r>
              <w:rPr>
                <w:rFonts w:ascii="Times New Roman" w:hAnsi="Times New Roman" w:cs="Times New Roman"/>
                <w:i/>
              </w:rPr>
              <w:t xml:space="preserve">arası Personel ve öğrenci) sayısı 200' ün üzerinde olan tüm lise ve dengi </w:t>
            </w:r>
            <w:r w:rsidRPr="000455A8">
              <w:rPr>
                <w:rFonts w:ascii="Times New Roman" w:hAnsi="Times New Roman" w:cs="Times New Roman"/>
                <w:i/>
              </w:rPr>
              <w:t xml:space="preserve">okul/kurumlar </w:t>
            </w:r>
            <w:r w:rsidRPr="000455A8">
              <w:rPr>
                <w:rFonts w:ascii="Times New Roman" w:hAnsi="Times New Roman" w:cs="Times New Roman"/>
                <w:b/>
                <w:i/>
              </w:rPr>
              <w:t>7 servisl</w:t>
            </w:r>
            <w:r>
              <w:rPr>
                <w:rFonts w:ascii="Times New Roman" w:hAnsi="Times New Roman" w:cs="Times New Roman"/>
                <w:b/>
                <w:i/>
              </w:rPr>
              <w:t xml:space="preserve">i SİVİL SAVUNMA PLANI yapacaklar. </w:t>
            </w:r>
            <w:r>
              <w:rPr>
                <w:rFonts w:ascii="Times New Roman" w:hAnsi="Times New Roman" w:cs="Times New Roman"/>
                <w:i/>
              </w:rPr>
              <w:t>“</w:t>
            </w:r>
            <w:r w:rsidRPr="000455A8">
              <w:rPr>
                <w:rFonts w:ascii="Times New Roman" w:hAnsi="Times New Roman" w:cs="Times New Roman"/>
                <w:i/>
              </w:rPr>
              <w:t xml:space="preserve">Sivil Savunma İle İlgili Teşkil ve Tedbirle Tüzüğünün 61. Maddesi ile Sivil Savunma Kılavuzunun 49. Madde gereği 15 yaş üstü (16 yaş ve üzeri) öğrenciler de ekip personeli olarak </w:t>
            </w:r>
            <w:r>
              <w:rPr>
                <w:rFonts w:ascii="Times New Roman" w:hAnsi="Times New Roman" w:cs="Times New Roman"/>
                <w:i/>
              </w:rPr>
              <w:t>servislere seçilebilir</w:t>
            </w:r>
            <w:r w:rsidRPr="0050597A">
              <w:rPr>
                <w:rFonts w:ascii="Times New Roman" w:hAnsi="Times New Roman" w:cs="Times New Roman"/>
                <w:i/>
              </w:rPr>
              <w:t xml:space="preserve">” </w:t>
            </w:r>
            <w:r w:rsidRPr="0050597A">
              <w:rPr>
                <w:rFonts w:ascii="Times New Roman" w:hAnsi="Times New Roman" w:cs="Times New Roman"/>
                <w:b/>
                <w:i/>
              </w:rPr>
              <w:t>(Ek-1 Ek-1/1)</w:t>
            </w:r>
          </w:p>
          <w:p w:rsidR="00E4249B" w:rsidRPr="000455A8" w:rsidRDefault="00E4249B" w:rsidP="00C62C85">
            <w:pPr>
              <w:jc w:val="both"/>
              <w:rPr>
                <w:rFonts w:ascii="Times New Roman" w:hAnsi="Times New Roman" w:cs="Times New Roman"/>
                <w:i/>
              </w:rPr>
            </w:pPr>
          </w:p>
          <w:p w:rsidR="00E4249B" w:rsidRPr="0050597A" w:rsidRDefault="00E4249B" w:rsidP="00C62C85">
            <w:pPr>
              <w:jc w:val="both"/>
              <w:rPr>
                <w:rFonts w:ascii="Times New Roman" w:hAnsi="Times New Roman" w:cs="Times New Roman"/>
                <w:i/>
              </w:rPr>
            </w:pPr>
            <w:r w:rsidRPr="002408C5">
              <w:rPr>
                <w:rFonts w:ascii="Times New Roman" w:hAnsi="Times New Roman" w:cs="Times New Roman"/>
                <w:i/>
                <w:sz w:val="32"/>
                <w:szCs w:val="32"/>
              </w:rPr>
              <w:t>*</w:t>
            </w:r>
            <w:r w:rsidRPr="000455A8">
              <w:rPr>
                <w:rFonts w:ascii="Times New Roman" w:hAnsi="Times New Roman" w:cs="Times New Roman"/>
                <w:i/>
              </w:rPr>
              <w:t>Yukarıda sayılan okul ve kurumlar dışında,  personel sayısı 200’ ün altında olan tüm okul ve kurumlarımız ise (anaokulu, ilkokul, ortaokul-</w:t>
            </w:r>
            <w:r>
              <w:rPr>
                <w:rFonts w:ascii="Times New Roman" w:hAnsi="Times New Roman" w:cs="Times New Roman"/>
                <w:i/>
              </w:rPr>
              <w:t>Halk Eğitim</w:t>
            </w:r>
            <w:r w:rsidRPr="000455A8">
              <w:rPr>
                <w:rFonts w:ascii="Times New Roman" w:hAnsi="Times New Roman" w:cs="Times New Roman"/>
                <w:i/>
              </w:rPr>
              <w:t>,</w:t>
            </w:r>
            <w:r>
              <w:rPr>
                <w:rFonts w:ascii="Times New Roman" w:hAnsi="Times New Roman" w:cs="Times New Roman"/>
                <w:i/>
              </w:rPr>
              <w:t xml:space="preserve"> İlçe MEM,</w:t>
            </w:r>
            <w:r w:rsidRPr="000455A8">
              <w:rPr>
                <w:rFonts w:ascii="Times New Roman" w:hAnsi="Times New Roman" w:cs="Times New Roman"/>
                <w:i/>
              </w:rPr>
              <w:t xml:space="preserve"> MTSK, Kurslar, vb.) </w:t>
            </w:r>
            <w:r w:rsidRPr="000455A8">
              <w:rPr>
                <w:rFonts w:ascii="Times New Roman" w:hAnsi="Times New Roman" w:cs="Times New Roman"/>
                <w:b/>
                <w:i/>
              </w:rPr>
              <w:t>4 servisli SİVİL SA</w:t>
            </w:r>
            <w:r>
              <w:rPr>
                <w:rFonts w:ascii="Times New Roman" w:hAnsi="Times New Roman" w:cs="Times New Roman"/>
                <w:b/>
                <w:i/>
              </w:rPr>
              <w:t>VUNMA TEDBİRLER PLANI yapacakla</w:t>
            </w:r>
            <w:r w:rsidRPr="00D67898">
              <w:rPr>
                <w:rFonts w:ascii="Times New Roman" w:hAnsi="Times New Roman" w:cs="Times New Roman"/>
                <w:b/>
                <w:i/>
              </w:rPr>
              <w:t>r.</w:t>
            </w:r>
            <w:r w:rsidRPr="000455A8">
              <w:rPr>
                <w:rFonts w:ascii="Times New Roman" w:hAnsi="Times New Roman" w:cs="Times New Roman"/>
                <w:i/>
              </w:rPr>
              <w:t xml:space="preserve"> </w:t>
            </w:r>
            <w:r w:rsidRPr="0050597A">
              <w:rPr>
                <w:rFonts w:ascii="Times New Roman" w:hAnsi="Times New Roman" w:cs="Times New Roman"/>
                <w:b/>
                <w:i/>
              </w:rPr>
              <w:t>(Ek-2 Ek-2/1)</w:t>
            </w:r>
          </w:p>
          <w:p w:rsidR="00E4249B" w:rsidRPr="000455A8" w:rsidRDefault="00E4249B" w:rsidP="00C62C85">
            <w:pPr>
              <w:jc w:val="both"/>
              <w:rPr>
                <w:rFonts w:ascii="Times New Roman" w:hAnsi="Times New Roman" w:cs="Times New Roman"/>
                <w:i/>
              </w:rPr>
            </w:pPr>
          </w:p>
          <w:p w:rsidR="00E4249B" w:rsidRDefault="00E4249B" w:rsidP="00C62C85">
            <w:pPr>
              <w:jc w:val="both"/>
              <w:rPr>
                <w:i/>
              </w:rPr>
            </w:pPr>
            <w:r w:rsidRPr="002408C5">
              <w:rPr>
                <w:rFonts w:ascii="Times New Roman" w:hAnsi="Times New Roman" w:cs="Times New Roman"/>
                <w:i/>
                <w:sz w:val="32"/>
                <w:szCs w:val="32"/>
              </w:rPr>
              <w:t>*</w:t>
            </w:r>
            <w:r w:rsidRPr="000455A8">
              <w:rPr>
                <w:rFonts w:ascii="Times New Roman" w:hAnsi="Times New Roman" w:cs="Times New Roman"/>
                <w:i/>
              </w:rPr>
              <w:t xml:space="preserve">Sivil Savunma Tedbir Planındaki servisleri kurmaya yetecek sayıda personeli bulunmayan (10 kişiye kadar personeli olan) okul ve kurumlarımız, bu servislerin görevlerini üstlenecek </w:t>
            </w:r>
            <w:r w:rsidRPr="000455A8">
              <w:rPr>
                <w:rFonts w:ascii="Times New Roman" w:hAnsi="Times New Roman" w:cs="Times New Roman"/>
                <w:b/>
                <w:i/>
                <w:u w:val="single"/>
              </w:rPr>
              <w:t>Acil Kurtarma Servisi’ni</w:t>
            </w:r>
            <w:r w:rsidRPr="000455A8">
              <w:rPr>
                <w:rFonts w:ascii="Times New Roman" w:hAnsi="Times New Roman" w:cs="Times New Roman"/>
                <w:i/>
                <w:u w:val="single"/>
              </w:rPr>
              <w:t xml:space="preserve"> </w:t>
            </w:r>
            <w:r w:rsidRPr="000455A8">
              <w:rPr>
                <w:rFonts w:ascii="Times New Roman" w:hAnsi="Times New Roman" w:cs="Times New Roman"/>
                <w:i/>
              </w:rPr>
              <w:t xml:space="preserve">kuracak </w:t>
            </w:r>
            <w:r>
              <w:rPr>
                <w:rFonts w:ascii="Times New Roman" w:hAnsi="Times New Roman" w:cs="Times New Roman"/>
                <w:i/>
              </w:rPr>
              <w:t xml:space="preserve">olup, planlarını </w:t>
            </w:r>
            <w:r w:rsidRPr="000455A8">
              <w:rPr>
                <w:rFonts w:ascii="Times New Roman" w:hAnsi="Times New Roman" w:cs="Times New Roman"/>
                <w:i/>
              </w:rPr>
              <w:t>Acil Kurtarma Servisli Sivil Savunma Tedbirler Planı örneği üzerinden hazırlayacak</w:t>
            </w:r>
            <w:r>
              <w:rPr>
                <w:rFonts w:ascii="Times New Roman" w:hAnsi="Times New Roman" w:cs="Times New Roman"/>
                <w:i/>
              </w:rPr>
              <w:t>lar</w:t>
            </w:r>
            <w:r w:rsidRPr="0050597A">
              <w:rPr>
                <w:rFonts w:ascii="Times New Roman" w:hAnsi="Times New Roman" w:cs="Times New Roman"/>
                <w:b/>
                <w:i/>
              </w:rPr>
              <w:t>. (Ek-2/2)</w:t>
            </w:r>
            <w:r w:rsidRPr="000455A8">
              <w:rPr>
                <w:i/>
              </w:rPr>
              <w:t xml:space="preserve"> </w:t>
            </w:r>
          </w:p>
          <w:p w:rsidR="00E4249B" w:rsidRPr="000455A8" w:rsidRDefault="00E4249B" w:rsidP="00C62C85">
            <w:pPr>
              <w:jc w:val="both"/>
              <w:rPr>
                <w:i/>
              </w:rPr>
            </w:pPr>
          </w:p>
          <w:p w:rsidR="00E4249B" w:rsidRPr="00796420" w:rsidRDefault="00E4249B" w:rsidP="00C62C85">
            <w:pPr>
              <w:jc w:val="both"/>
              <w:rPr>
                <w:rFonts w:ascii="Times New Roman" w:hAnsi="Times New Roman" w:cs="Times New Roman"/>
                <w:b/>
                <w:i/>
                <w:color w:val="C00000"/>
              </w:rPr>
            </w:pPr>
            <w:r w:rsidRPr="00796420">
              <w:rPr>
                <w:rFonts w:ascii="Times New Roman" w:hAnsi="Times New Roman" w:cs="Times New Roman"/>
                <w:b/>
                <w:i/>
                <w:color w:val="C00000"/>
                <w:u w:val="single"/>
              </w:rPr>
              <w:t>Not:</w:t>
            </w:r>
            <w:r w:rsidRPr="00796420">
              <w:rPr>
                <w:b/>
                <w:i/>
                <w:color w:val="C00000"/>
              </w:rPr>
              <w:t xml:space="preserve"> </w:t>
            </w:r>
            <w:r w:rsidRPr="00796420">
              <w:rPr>
                <w:rFonts w:ascii="Times New Roman" w:hAnsi="Times New Roman" w:cs="Times New Roman"/>
                <w:b/>
                <w:i/>
                <w:color w:val="C00000"/>
              </w:rPr>
              <w:t>Sivil Savunma Planı/Tedbirler Planları hazırlanırken İlçe okul/kurumlar üç, merkez okul/kurumlar iki nüsha düze</w:t>
            </w:r>
            <w:r>
              <w:rPr>
                <w:rFonts w:ascii="Times New Roman" w:hAnsi="Times New Roman" w:cs="Times New Roman"/>
                <w:b/>
                <w:i/>
                <w:color w:val="C00000"/>
              </w:rPr>
              <w:t>nle</w:t>
            </w:r>
            <w:r w:rsidRPr="00796420">
              <w:rPr>
                <w:rFonts w:ascii="Times New Roman" w:hAnsi="Times New Roman" w:cs="Times New Roman"/>
                <w:b/>
                <w:i/>
                <w:color w:val="C00000"/>
              </w:rPr>
              <w:t xml:space="preserve">yeceklerdir. İlçe Milli Eğitim Müdürlükleri planları kontrol ettikten sonra onaylayıp, İl ve </w:t>
            </w:r>
            <w:r w:rsidRPr="00796420">
              <w:rPr>
                <w:rFonts w:ascii="Times New Roman" w:hAnsi="Times New Roman" w:cs="Times New Roman"/>
                <w:b/>
                <w:i/>
                <w:color w:val="C00000"/>
              </w:rPr>
              <w:lastRenderedPageBreak/>
              <w:t>Bakanlık onayı için İl Milli Eğitim Müdürlüğüne gönderecekler. “Tüm okul ve kurumlar yıllık personel sayısı kaç olursa olsun kendi okul/kurumuna uygun plan yapacaktır.”</w:t>
            </w:r>
          </w:p>
          <w:p w:rsidR="00E4249B" w:rsidRPr="009417C3" w:rsidRDefault="00E4249B" w:rsidP="00C62C85">
            <w:pPr>
              <w:jc w:val="both"/>
              <w:rPr>
                <w:rFonts w:ascii="Times New Roman" w:hAnsi="Times New Roman" w:cs="Times New Roman"/>
                <w:i/>
              </w:rPr>
            </w:pPr>
            <w:r>
              <w:rPr>
                <w:rFonts w:ascii="Times New Roman" w:hAnsi="Times New Roman" w:cs="Times New Roman"/>
                <w:b/>
              </w:rPr>
              <w:t>2</w:t>
            </w:r>
            <w:r w:rsidRPr="00105905">
              <w:rPr>
                <w:rFonts w:ascii="Times New Roman" w:hAnsi="Times New Roman" w:cs="Times New Roman"/>
                <w:b/>
              </w:rPr>
              <w:t>-</w:t>
            </w:r>
            <w:r>
              <w:rPr>
                <w:rFonts w:ascii="Times New Roman" w:hAnsi="Times New Roman" w:cs="Times New Roman"/>
                <w:b/>
              </w:rPr>
              <w:t>Sivil Savunma Planı/Tedbirler Palanı g</w:t>
            </w:r>
            <w:r w:rsidRPr="00105905">
              <w:rPr>
                <w:rFonts w:ascii="Times New Roman" w:hAnsi="Times New Roman" w:cs="Times New Roman"/>
                <w:b/>
              </w:rPr>
              <w:t>üncel mi</w:t>
            </w:r>
            <w:r>
              <w:rPr>
                <w:rFonts w:ascii="Times New Roman" w:hAnsi="Times New Roman" w:cs="Times New Roman"/>
                <w:b/>
              </w:rPr>
              <w:t xml:space="preserve">? </w:t>
            </w:r>
            <w:r w:rsidRPr="000C13E2">
              <w:rPr>
                <w:rFonts w:ascii="Times New Roman" w:hAnsi="Times New Roman" w:cs="Times New Roman"/>
                <w:i/>
              </w:rPr>
              <w:t>“</w:t>
            </w:r>
            <w:r>
              <w:rPr>
                <w:rFonts w:ascii="Times New Roman" w:hAnsi="Times New Roman" w:cs="Times New Roman"/>
                <w:i/>
              </w:rPr>
              <w:t>Y</w:t>
            </w:r>
            <w:r w:rsidRPr="00830F18">
              <w:rPr>
                <w:rFonts w:ascii="Times New Roman" w:hAnsi="Times New Roman" w:cs="Times New Roman"/>
                <w:i/>
              </w:rPr>
              <w:t>ılda en az bir kere güncellenmeli ve güncellemeye ilişkin tutanaklar</w:t>
            </w:r>
            <w:r>
              <w:rPr>
                <w:rFonts w:ascii="Times New Roman" w:hAnsi="Times New Roman" w:cs="Times New Roman"/>
                <w:i/>
              </w:rPr>
              <w:t xml:space="preserve"> dosyada muhafaza edilmesi, Ayrıca tutanak ve değişiklik yapılan sayfaların (ıslak imzalı ve mühürlü</w:t>
            </w:r>
            <w:r w:rsidRPr="00023D32">
              <w:rPr>
                <w:rFonts w:ascii="Times New Roman" w:hAnsi="Times New Roman" w:cs="Times New Roman"/>
                <w:i/>
              </w:rPr>
              <w:t xml:space="preserve">) </w:t>
            </w:r>
            <w:r w:rsidR="006D47C4">
              <w:rPr>
                <w:rFonts w:ascii="Times New Roman" w:hAnsi="Times New Roman" w:cs="Times New Roman"/>
                <w:b/>
                <w:i/>
                <w:color w:val="C00000"/>
                <w:u w:val="single"/>
              </w:rPr>
              <w:t xml:space="preserve">PDF formatında bir örneğini sivil </w:t>
            </w:r>
            <w:hyperlink r:id="rId17" w:history="1">
              <w:r w:rsidR="006D47C4" w:rsidRPr="00C45558">
                <w:rPr>
                  <w:rStyle w:val="Kpr"/>
                  <w:rFonts w:ascii="Times New Roman" w:hAnsi="Times New Roman" w:cs="Times New Roman"/>
                  <w:b/>
                  <w:i/>
                </w:rPr>
                <w:t>savunma48@meb.gov.tr</w:t>
              </w:r>
            </w:hyperlink>
            <w:r w:rsidR="006D47C4">
              <w:rPr>
                <w:rFonts w:ascii="Times New Roman" w:hAnsi="Times New Roman" w:cs="Times New Roman"/>
                <w:b/>
                <w:i/>
                <w:color w:val="C00000"/>
                <w:u w:val="single"/>
              </w:rPr>
              <w:t xml:space="preserve"> adresine</w:t>
            </w:r>
            <w:r w:rsidRPr="003B7A1B">
              <w:rPr>
                <w:rFonts w:ascii="Times New Roman" w:hAnsi="Times New Roman" w:cs="Times New Roman"/>
                <w:b/>
                <w:i/>
                <w:color w:val="C00000"/>
                <w:u w:val="single"/>
              </w:rPr>
              <w:t xml:space="preserve"> gönderilmesi.</w:t>
            </w:r>
            <w:r w:rsidR="00315C7A">
              <w:rPr>
                <w:rFonts w:ascii="Times New Roman" w:hAnsi="Times New Roman" w:cs="Times New Roman"/>
                <w:b/>
                <w:i/>
                <w:color w:val="C00000"/>
                <w:u w:val="single"/>
              </w:rPr>
              <w:t xml:space="preserve"> Kontrol amaçlı</w:t>
            </w:r>
          </w:p>
        </w:tc>
      </w:tr>
      <w:tr w:rsidR="00E4249B" w:rsidRPr="00CF5E36" w:rsidTr="00EC0DE2">
        <w:trPr>
          <w:trHeight w:val="1975"/>
        </w:trPr>
        <w:tc>
          <w:tcPr>
            <w:tcW w:w="10060" w:type="dxa"/>
            <w:vAlign w:val="center"/>
          </w:tcPr>
          <w:p w:rsidR="00E4249B" w:rsidRPr="003B7A1B" w:rsidRDefault="00E4249B" w:rsidP="00C62C85">
            <w:pPr>
              <w:pStyle w:val="ListeParagraf"/>
              <w:ind w:left="0"/>
              <w:jc w:val="both"/>
              <w:rPr>
                <w:rFonts w:ascii="Times New Roman" w:eastAsia="Times New Roman" w:hAnsi="Times New Roman"/>
                <w:b/>
                <w:color w:val="FF0000"/>
                <w:kern w:val="36"/>
                <w:lang w:eastAsia="tr-TR"/>
              </w:rPr>
            </w:pPr>
            <w:r w:rsidRPr="003B7A1B">
              <w:rPr>
                <w:rFonts w:ascii="Times New Roman" w:eastAsia="Times New Roman" w:hAnsi="Times New Roman"/>
                <w:b/>
                <w:color w:val="FF0000"/>
                <w:kern w:val="36"/>
                <w:lang w:eastAsia="tr-TR"/>
              </w:rPr>
              <w:lastRenderedPageBreak/>
              <w:t>SEFERBERLİK VE SAVAŞ HALİ HAZIRLIKLARI</w:t>
            </w:r>
          </w:p>
          <w:p w:rsidR="00E4249B" w:rsidRPr="00023D32" w:rsidRDefault="00E4249B" w:rsidP="00C62C85">
            <w:pPr>
              <w:jc w:val="both"/>
              <w:rPr>
                <w:rFonts w:ascii="Times New Roman" w:hAnsi="Times New Roman" w:cs="Times New Roman"/>
                <w:b/>
              </w:rPr>
            </w:pPr>
            <w:r w:rsidRPr="00B04721">
              <w:rPr>
                <w:rFonts w:ascii="Times New Roman" w:eastAsia="Times New Roman" w:hAnsi="Times New Roman" w:cs="Times New Roman"/>
                <w:b/>
                <w:color w:val="333333"/>
                <w:kern w:val="36"/>
                <w:lang w:eastAsia="tr-TR"/>
              </w:rPr>
              <w:t>1-Sefer Görev Emri Verilen Personel Tespit Edilmiş mi?</w:t>
            </w:r>
            <w:r>
              <w:rPr>
                <w:rFonts w:ascii="Times New Roman" w:eastAsia="Times New Roman" w:hAnsi="Times New Roman" w:cs="Times New Roman"/>
                <w:b/>
                <w:color w:val="333333"/>
                <w:kern w:val="36"/>
                <w:lang w:eastAsia="tr-TR"/>
              </w:rPr>
              <w:t xml:space="preserve"> </w:t>
            </w:r>
            <w:r w:rsidRPr="00B04721">
              <w:rPr>
                <w:rFonts w:ascii="Times New Roman" w:eastAsia="Times New Roman" w:hAnsi="Times New Roman" w:cs="Times New Roman"/>
                <w:color w:val="333333"/>
                <w:kern w:val="36"/>
                <w:lang w:eastAsia="tr-TR"/>
              </w:rPr>
              <w:t>“</w:t>
            </w:r>
            <w:r w:rsidRPr="00B04721">
              <w:rPr>
                <w:rFonts w:ascii="Times New Roman" w:hAnsi="Times New Roman" w:cs="Times New Roman"/>
                <w:i/>
              </w:rPr>
              <w:t>2010/912 Yedek Personel Erteleme Yönetmeliği</w:t>
            </w:r>
            <w:r>
              <w:rPr>
                <w:rFonts w:ascii="Times New Roman" w:hAnsi="Times New Roman" w:cs="Times New Roman"/>
              </w:rPr>
              <w:t xml:space="preserve"> </w:t>
            </w:r>
            <w:r w:rsidRPr="00C9765A">
              <w:rPr>
                <w:rFonts w:ascii="Times New Roman" w:eastAsia="Times New Roman" w:hAnsi="Times New Roman" w:cs="Times New Roman"/>
                <w:i/>
                <w:color w:val="333333"/>
                <w:kern w:val="36"/>
                <w:lang w:eastAsia="tr-TR"/>
              </w:rPr>
              <w:t>hükümleri gereğinc</w:t>
            </w:r>
            <w:r>
              <w:rPr>
                <w:rFonts w:ascii="Times New Roman" w:eastAsia="Times New Roman" w:hAnsi="Times New Roman" w:cs="Times New Roman"/>
                <w:i/>
                <w:color w:val="333333"/>
                <w:kern w:val="36"/>
                <w:lang w:eastAsia="tr-TR"/>
              </w:rPr>
              <w:t xml:space="preserve">e Sefer görev emri olan tüm personel’ in </w:t>
            </w:r>
            <w:r w:rsidRPr="00C9765A">
              <w:rPr>
                <w:rFonts w:ascii="Times New Roman" w:eastAsia="Times New Roman" w:hAnsi="Times New Roman" w:cs="Times New Roman"/>
                <w:i/>
                <w:color w:val="333333"/>
                <w:kern w:val="36"/>
                <w:lang w:eastAsia="tr-TR"/>
              </w:rPr>
              <w:t>tespitinin</w:t>
            </w:r>
            <w:r>
              <w:rPr>
                <w:rFonts w:ascii="Times New Roman" w:eastAsia="Times New Roman" w:hAnsi="Times New Roman" w:cs="Times New Roman"/>
                <w:i/>
                <w:color w:val="333333"/>
                <w:kern w:val="36"/>
                <w:lang w:eastAsia="tr-TR"/>
              </w:rPr>
              <w:t xml:space="preserve"> (e-devlet üzerinde)</w:t>
            </w:r>
            <w:r w:rsidRPr="00C9765A">
              <w:rPr>
                <w:rFonts w:ascii="Times New Roman" w:eastAsia="Times New Roman" w:hAnsi="Times New Roman" w:cs="Times New Roman"/>
                <w:i/>
                <w:color w:val="333333"/>
                <w:kern w:val="36"/>
                <w:lang w:eastAsia="tr-TR"/>
              </w:rPr>
              <w:t xml:space="preserve"> her yıl düzenli olarak yapılması, bunlara ilişkin belgelerin </w:t>
            </w:r>
            <w:r w:rsidRPr="003B7A1B">
              <w:rPr>
                <w:rFonts w:ascii="Times New Roman" w:eastAsia="Times New Roman" w:hAnsi="Times New Roman" w:cs="Times New Roman"/>
                <w:b/>
                <w:i/>
                <w:color w:val="C00000"/>
                <w:kern w:val="36"/>
                <w:lang w:eastAsia="tr-TR"/>
              </w:rPr>
              <w:t>bir nüshası İl Milli Eğitim Müdürlüğüne resmi yazı ile Ekim ayı sonuna kadar gönderilmesi</w:t>
            </w:r>
            <w:r w:rsidRPr="00646B24">
              <w:rPr>
                <w:rFonts w:ascii="Times New Roman" w:eastAsia="Times New Roman" w:hAnsi="Times New Roman" w:cs="Times New Roman"/>
                <w:i/>
                <w:color w:val="FF0000"/>
                <w:kern w:val="36"/>
                <w:lang w:eastAsia="tr-TR"/>
              </w:rPr>
              <w:t>,</w:t>
            </w:r>
            <w:r w:rsidRPr="00C9765A">
              <w:rPr>
                <w:rFonts w:ascii="Times New Roman" w:eastAsia="Times New Roman" w:hAnsi="Times New Roman" w:cs="Times New Roman"/>
                <w:i/>
                <w:color w:val="333333"/>
                <w:kern w:val="36"/>
                <w:lang w:eastAsia="tr-TR"/>
              </w:rPr>
              <w:t xml:space="preserve"> bir nüshasının da </w:t>
            </w:r>
            <w:r>
              <w:rPr>
                <w:rFonts w:ascii="Times New Roman" w:eastAsia="Times New Roman" w:hAnsi="Times New Roman" w:cs="Times New Roman"/>
                <w:i/>
                <w:color w:val="333333"/>
                <w:kern w:val="36"/>
                <w:lang w:eastAsia="tr-TR"/>
              </w:rPr>
              <w:t xml:space="preserve">okul/kurumumun </w:t>
            </w:r>
            <w:r w:rsidRPr="00C9765A">
              <w:rPr>
                <w:rFonts w:ascii="Times New Roman" w:eastAsia="Times New Roman" w:hAnsi="Times New Roman" w:cs="Times New Roman"/>
                <w:i/>
                <w:color w:val="333333"/>
                <w:kern w:val="36"/>
                <w:lang w:eastAsia="tr-TR"/>
              </w:rPr>
              <w:t>sivil savunma dosyasında muhafaza edilmesi</w:t>
            </w:r>
            <w:r>
              <w:rPr>
                <w:rFonts w:ascii="Times New Roman" w:eastAsia="Times New Roman" w:hAnsi="Times New Roman" w:cs="Times New Roman"/>
                <w:b/>
                <w:i/>
                <w:color w:val="333333"/>
                <w:kern w:val="36"/>
                <w:lang w:eastAsia="tr-TR"/>
              </w:rPr>
              <w:t>”</w:t>
            </w:r>
            <w:r w:rsidRPr="00023D32">
              <w:rPr>
                <w:rFonts w:ascii="Times New Roman" w:eastAsia="Times New Roman" w:hAnsi="Times New Roman" w:cs="Times New Roman"/>
                <w:b/>
                <w:i/>
                <w:color w:val="333333"/>
                <w:kern w:val="36"/>
                <w:lang w:eastAsia="tr-TR"/>
              </w:rPr>
              <w:t xml:space="preserve">                                                                                                   </w:t>
            </w:r>
          </w:p>
          <w:p w:rsidR="00E4249B" w:rsidRPr="00CF5E36" w:rsidRDefault="00E4249B" w:rsidP="00C62C85">
            <w:pPr>
              <w:jc w:val="both"/>
              <w:rPr>
                <w:rFonts w:ascii="Times New Roman" w:eastAsia="Times New Roman" w:hAnsi="Times New Roman" w:cs="Times New Roman"/>
                <w:i/>
                <w:color w:val="333333"/>
                <w:kern w:val="36"/>
                <w:lang w:eastAsia="tr-TR"/>
              </w:rPr>
            </w:pPr>
            <w:r>
              <w:rPr>
                <w:rFonts w:ascii="Times New Roman" w:eastAsia="Times New Roman" w:hAnsi="Times New Roman" w:cs="Times New Roman"/>
                <w:b/>
                <w:color w:val="333333"/>
                <w:kern w:val="36"/>
                <w:lang w:eastAsia="tr-TR"/>
              </w:rPr>
              <w:t xml:space="preserve">2-Sefer görev emirli personele yapılacak iş ve işlemler biliniyor mu? </w:t>
            </w:r>
            <w:r w:rsidRPr="00C9765A">
              <w:rPr>
                <w:rFonts w:ascii="Times New Roman" w:eastAsia="Times New Roman" w:hAnsi="Times New Roman" w:cs="Times New Roman"/>
                <w:i/>
                <w:color w:val="333333"/>
                <w:kern w:val="36"/>
                <w:lang w:eastAsia="tr-TR"/>
              </w:rPr>
              <w:t xml:space="preserve">“Sefer görev emirli personele yapılacak iş ve işlemlerin </w:t>
            </w:r>
            <w:r>
              <w:rPr>
                <w:rFonts w:ascii="Times New Roman" w:eastAsia="Times New Roman" w:hAnsi="Times New Roman" w:cs="Times New Roman"/>
                <w:i/>
                <w:color w:val="333333"/>
                <w:kern w:val="36"/>
                <w:lang w:eastAsia="tr-TR"/>
              </w:rPr>
              <w:t xml:space="preserve">ilgili mevzuat hükümlerine göre </w:t>
            </w:r>
            <w:r w:rsidRPr="00C9765A">
              <w:rPr>
                <w:rFonts w:ascii="Times New Roman" w:eastAsia="Times New Roman" w:hAnsi="Times New Roman" w:cs="Times New Roman"/>
                <w:i/>
                <w:color w:val="333333"/>
                <w:kern w:val="36"/>
                <w:lang w:eastAsia="tr-TR"/>
              </w:rPr>
              <w:t>bilinmesi”</w:t>
            </w:r>
          </w:p>
        </w:tc>
      </w:tr>
      <w:tr w:rsidR="00E4249B" w:rsidRPr="002A2B4F" w:rsidTr="00EC0DE2">
        <w:trPr>
          <w:trHeight w:val="843"/>
        </w:trPr>
        <w:tc>
          <w:tcPr>
            <w:tcW w:w="10060" w:type="dxa"/>
            <w:vAlign w:val="center"/>
          </w:tcPr>
          <w:p w:rsidR="00E4249B" w:rsidRPr="003B7A1B" w:rsidRDefault="00E4249B" w:rsidP="00C62C85">
            <w:pPr>
              <w:jc w:val="both"/>
              <w:rPr>
                <w:rFonts w:ascii="Times New Roman" w:hAnsi="Times New Roman" w:cs="Times New Roman"/>
                <w:b/>
                <w:color w:val="FF0000"/>
              </w:rPr>
            </w:pPr>
            <w:r w:rsidRPr="003B7A1B">
              <w:rPr>
                <w:rFonts w:ascii="Times New Roman" w:hAnsi="Times New Roman" w:cs="Times New Roman"/>
                <w:b/>
                <w:color w:val="FF0000"/>
              </w:rPr>
              <w:t>SIĞINAKLAR</w:t>
            </w:r>
          </w:p>
          <w:p w:rsidR="00E4249B" w:rsidRPr="00043762" w:rsidRDefault="00E4249B" w:rsidP="00C62C85">
            <w:pPr>
              <w:jc w:val="both"/>
              <w:rPr>
                <w:rFonts w:ascii="Times New Roman" w:eastAsia="Times New Roman" w:hAnsi="Times New Roman" w:cs="Times New Roman"/>
                <w:i/>
                <w:lang w:eastAsia="tr-TR"/>
              </w:rPr>
            </w:pPr>
            <w:r>
              <w:rPr>
                <w:rFonts w:ascii="Times New Roman" w:hAnsi="Times New Roman" w:cs="Times New Roman"/>
                <w:b/>
              </w:rPr>
              <w:t>1</w:t>
            </w:r>
            <w:r w:rsidRPr="00DA6C31">
              <w:rPr>
                <w:rFonts w:ascii="Times New Roman" w:hAnsi="Times New Roman" w:cs="Times New Roman"/>
                <w:b/>
              </w:rPr>
              <w:t>-</w:t>
            </w:r>
            <w:r w:rsidRPr="00DA6C31">
              <w:rPr>
                <w:rFonts w:ascii="Times New Roman" w:hAnsi="Times New Roman" w:cs="Times New Roman"/>
                <w:color w:val="000000"/>
                <w:sz w:val="24"/>
                <w:szCs w:val="24"/>
              </w:rPr>
              <w:t xml:space="preserve"> </w:t>
            </w:r>
            <w:r w:rsidRPr="00DA6C31">
              <w:rPr>
                <w:rFonts w:ascii="Times New Roman" w:hAnsi="Times New Roman" w:cs="Times New Roman"/>
                <w:b/>
                <w:color w:val="000000"/>
                <w:sz w:val="24"/>
                <w:szCs w:val="24"/>
              </w:rPr>
              <w:t>Sığınak var mı? Sığınak yok ise sığınma yerleri</w:t>
            </w:r>
            <w:r>
              <w:rPr>
                <w:rFonts w:ascii="Times New Roman" w:hAnsi="Times New Roman" w:cs="Times New Roman"/>
                <w:b/>
                <w:color w:val="000000"/>
                <w:sz w:val="24"/>
                <w:szCs w:val="24"/>
              </w:rPr>
              <w:t xml:space="preserve"> belirlenmiş </w:t>
            </w:r>
            <w:r w:rsidRPr="00DA6C31">
              <w:rPr>
                <w:rFonts w:ascii="Times New Roman" w:hAnsi="Times New Roman" w:cs="Times New Roman"/>
                <w:b/>
                <w:color w:val="000000"/>
                <w:sz w:val="24"/>
                <w:szCs w:val="24"/>
              </w:rPr>
              <w:t>mi?</w:t>
            </w:r>
            <w:r w:rsidRPr="00DA6C31">
              <w:rPr>
                <w:rFonts w:ascii="Times New Roman" w:hAnsi="Times New Roman" w:cs="Times New Roman"/>
                <w:color w:val="000000"/>
                <w:sz w:val="24"/>
                <w:szCs w:val="24"/>
              </w:rPr>
              <w:t xml:space="preserve"> </w:t>
            </w:r>
            <w:r>
              <w:rPr>
                <w:rFonts w:ascii="Times New Roman" w:hAnsi="Times New Roman" w:cs="Times New Roman"/>
                <w:i/>
              </w:rPr>
              <w:t>“</w:t>
            </w:r>
            <w:r w:rsidRPr="00211D9F">
              <w:rPr>
                <w:rFonts w:ascii="Times New Roman" w:hAnsi="Times New Roman" w:cs="Times New Roman"/>
                <w:i/>
              </w:rPr>
              <w:t xml:space="preserve">Okul/kurum bina inşasında/yapısında mevcut sığınaklar kullanıma hazır halde getirilir, ancak sığınağı olmayan okul/kurumlar binada sığınak olmaya en elverişli yerleri </w:t>
            </w:r>
            <w:r>
              <w:rPr>
                <w:rFonts w:ascii="Times New Roman" w:hAnsi="Times New Roman" w:cs="Times New Roman"/>
                <w:i/>
              </w:rPr>
              <w:t>ilgili mevzuatlar</w:t>
            </w:r>
            <w:r w:rsidRPr="00211D9F">
              <w:rPr>
                <w:rFonts w:ascii="Times New Roman" w:hAnsi="Times New Roman" w:cs="Times New Roman"/>
                <w:i/>
              </w:rPr>
              <w:t xml:space="preserve"> doğrultusun</w:t>
            </w:r>
            <w:r>
              <w:rPr>
                <w:rFonts w:ascii="Times New Roman" w:hAnsi="Times New Roman" w:cs="Times New Roman"/>
                <w:i/>
              </w:rPr>
              <w:t xml:space="preserve">da sığınma yeri olarak belirlenir ve </w:t>
            </w:r>
            <w:r w:rsidRPr="00043762">
              <w:rPr>
                <w:rFonts w:ascii="Times New Roman" w:eastAsia="Times New Roman" w:hAnsi="Times New Roman" w:cs="Times New Roman"/>
                <w:i/>
                <w:lang w:eastAsia="tr-TR"/>
              </w:rPr>
              <w:t>planda bu yer</w:t>
            </w:r>
            <w:r>
              <w:rPr>
                <w:rFonts w:ascii="Times New Roman" w:eastAsia="Times New Roman" w:hAnsi="Times New Roman" w:cs="Times New Roman"/>
                <w:i/>
                <w:lang w:eastAsia="tr-TR"/>
              </w:rPr>
              <w:t>/yerler gösterilir.</w:t>
            </w:r>
            <w:r w:rsidRPr="00043762">
              <w:rPr>
                <w:rFonts w:ascii="Times New Roman" w:eastAsia="Times New Roman" w:hAnsi="Times New Roman" w:cs="Times New Roman"/>
                <w:i/>
                <w:lang w:eastAsia="tr-TR"/>
              </w:rPr>
              <w:t>”</w:t>
            </w:r>
          </w:p>
          <w:p w:rsidR="00E4249B" w:rsidRDefault="00E4249B" w:rsidP="00C62C85">
            <w:pPr>
              <w:jc w:val="both"/>
              <w:rPr>
                <w:rFonts w:ascii="Times New Roman" w:hAnsi="Times New Roman" w:cs="Times New Roman"/>
                <w:i/>
              </w:rPr>
            </w:pPr>
            <w:r>
              <w:rPr>
                <w:rFonts w:ascii="Times New Roman" w:hAnsi="Times New Roman" w:cs="Times New Roman"/>
                <w:b/>
              </w:rPr>
              <w:t xml:space="preserve">2-Belirlenen </w:t>
            </w:r>
            <w:r w:rsidRPr="00105905">
              <w:rPr>
                <w:rFonts w:ascii="Times New Roman" w:hAnsi="Times New Roman" w:cs="Times New Roman"/>
                <w:b/>
              </w:rPr>
              <w:t>yerler sığınak olma niteliklerine sahip mi?</w:t>
            </w:r>
            <w:r>
              <w:rPr>
                <w:rFonts w:ascii="Times New Roman" w:hAnsi="Times New Roman" w:cs="Times New Roman"/>
                <w:b/>
              </w:rPr>
              <w:t xml:space="preserve"> </w:t>
            </w:r>
            <w:r w:rsidRPr="00043762">
              <w:rPr>
                <w:rFonts w:ascii="Times New Roman" w:hAnsi="Times New Roman" w:cs="Times New Roman"/>
                <w:i/>
              </w:rPr>
              <w:t>Sığınak ve</w:t>
            </w:r>
            <w:r>
              <w:rPr>
                <w:rFonts w:ascii="Times New Roman" w:hAnsi="Times New Roman" w:cs="Times New Roman"/>
                <w:i/>
              </w:rPr>
              <w:t>ya Sığınma yerleri ilgi mevzuatlara uygun olmalıdır.</w:t>
            </w:r>
            <w:r w:rsidRPr="00043762">
              <w:rPr>
                <w:rFonts w:ascii="Times New Roman" w:hAnsi="Times New Roman" w:cs="Times New Roman"/>
                <w:i/>
              </w:rPr>
              <w:t>“</w:t>
            </w:r>
            <w:r>
              <w:rPr>
                <w:rFonts w:ascii="Times New Roman" w:hAnsi="Times New Roman" w:cs="Times New Roman"/>
                <w:i/>
              </w:rPr>
              <w:t xml:space="preserve">(kapasite, İç yükseklik, </w:t>
            </w:r>
            <w:r>
              <w:rPr>
                <w:color w:val="000000"/>
              </w:rPr>
              <w:t>wc, duş ve mutfak, havalandırma, giriş-çıkış kapısı ve sayısı, yangın güvenliği vb.)  </w:t>
            </w:r>
          </w:p>
          <w:p w:rsidR="00E4249B" w:rsidRDefault="00E4249B" w:rsidP="00C62C85">
            <w:pPr>
              <w:jc w:val="both"/>
              <w:rPr>
                <w:rFonts w:ascii="Times New Roman" w:hAnsi="Times New Roman" w:cs="Times New Roman"/>
                <w:b/>
              </w:rPr>
            </w:pPr>
            <w:r w:rsidRPr="00D53D9B">
              <w:rPr>
                <w:rFonts w:ascii="Times New Roman" w:hAnsi="Times New Roman" w:cs="Times New Roman"/>
                <w:b/>
              </w:rPr>
              <w:t>3-Sığınak/Sığınma yeri personel ve öğrencilerce biliniyor mu, bu yerler için yönlendirme levhaları</w:t>
            </w:r>
            <w:r>
              <w:rPr>
                <w:rFonts w:ascii="Times New Roman" w:hAnsi="Times New Roman" w:cs="Times New Roman"/>
                <w:b/>
              </w:rPr>
              <w:t xml:space="preserve"> mevcut mu?</w:t>
            </w:r>
          </w:p>
          <w:p w:rsidR="00E4249B" w:rsidRPr="002A2B4F" w:rsidRDefault="00E4249B" w:rsidP="00C62C85">
            <w:pPr>
              <w:jc w:val="both"/>
              <w:rPr>
                <w:rFonts w:ascii="Times New Roman" w:hAnsi="Times New Roman" w:cs="Times New Roman"/>
                <w:i/>
              </w:rPr>
            </w:pPr>
            <w:r>
              <w:rPr>
                <w:rFonts w:ascii="Times New Roman" w:hAnsi="Times New Roman" w:cs="Times New Roman"/>
                <w:b/>
              </w:rPr>
              <w:t>4</w:t>
            </w:r>
            <w:r w:rsidRPr="00105905">
              <w:rPr>
                <w:rFonts w:ascii="Times New Roman" w:hAnsi="Times New Roman" w:cs="Times New Roman"/>
                <w:b/>
              </w:rPr>
              <w:t>-Sığınak Talimatı hazırlanarak</w:t>
            </w:r>
            <w:r>
              <w:rPr>
                <w:rFonts w:ascii="Times New Roman" w:hAnsi="Times New Roman" w:cs="Times New Roman"/>
                <w:b/>
              </w:rPr>
              <w:t xml:space="preserve"> sığınak/sığınma yeri olarak</w:t>
            </w:r>
            <w:r w:rsidRPr="00105905">
              <w:rPr>
                <w:rFonts w:ascii="Times New Roman" w:hAnsi="Times New Roman" w:cs="Times New Roman"/>
                <w:b/>
              </w:rPr>
              <w:t xml:space="preserve"> belirlenen yere asılmış mı?</w:t>
            </w:r>
            <w:r>
              <w:rPr>
                <w:rFonts w:ascii="Times New Roman" w:hAnsi="Times New Roman" w:cs="Times New Roman"/>
                <w:b/>
              </w:rPr>
              <w:t xml:space="preserve"> </w:t>
            </w:r>
            <w:r w:rsidRPr="000C13E2">
              <w:rPr>
                <w:rFonts w:ascii="Times New Roman" w:hAnsi="Times New Roman" w:cs="Times New Roman"/>
                <w:i/>
              </w:rPr>
              <w:t>“</w:t>
            </w:r>
            <w:r>
              <w:rPr>
                <w:rFonts w:ascii="Times New Roman" w:hAnsi="Times New Roman" w:cs="Times New Roman"/>
                <w:i/>
              </w:rPr>
              <w:t xml:space="preserve">Sığınak talimatı; imzalı ve mühürlü bir nüshası </w:t>
            </w:r>
            <w:r w:rsidRPr="000C13E2">
              <w:rPr>
                <w:rFonts w:ascii="Times New Roman" w:hAnsi="Times New Roman" w:cs="Times New Roman"/>
                <w:i/>
              </w:rPr>
              <w:t xml:space="preserve">sığınak olarak belirlenen </w:t>
            </w:r>
            <w:r>
              <w:rPr>
                <w:rFonts w:ascii="Times New Roman" w:hAnsi="Times New Roman" w:cs="Times New Roman"/>
                <w:i/>
              </w:rPr>
              <w:t>yer/</w:t>
            </w:r>
            <w:r w:rsidRPr="000C13E2">
              <w:rPr>
                <w:rFonts w:ascii="Times New Roman" w:hAnsi="Times New Roman" w:cs="Times New Roman"/>
                <w:i/>
              </w:rPr>
              <w:t>yer</w:t>
            </w:r>
            <w:r>
              <w:rPr>
                <w:rFonts w:ascii="Times New Roman" w:hAnsi="Times New Roman" w:cs="Times New Roman"/>
                <w:i/>
              </w:rPr>
              <w:t xml:space="preserve">lere uygun </w:t>
            </w:r>
            <w:r w:rsidRPr="000C13E2">
              <w:rPr>
                <w:rFonts w:ascii="Times New Roman" w:hAnsi="Times New Roman" w:cs="Times New Roman"/>
                <w:i/>
              </w:rPr>
              <w:t>bi</w:t>
            </w:r>
            <w:r>
              <w:rPr>
                <w:rFonts w:ascii="Times New Roman" w:hAnsi="Times New Roman" w:cs="Times New Roman"/>
                <w:i/>
              </w:rPr>
              <w:t xml:space="preserve">r şekilde duvara asılmalıdır.” </w:t>
            </w:r>
          </w:p>
        </w:tc>
      </w:tr>
      <w:tr w:rsidR="00E4249B" w:rsidRPr="002A2B4F" w:rsidTr="00EC0DE2">
        <w:trPr>
          <w:trHeight w:val="558"/>
        </w:trPr>
        <w:tc>
          <w:tcPr>
            <w:tcW w:w="10060" w:type="dxa"/>
            <w:vAlign w:val="center"/>
          </w:tcPr>
          <w:p w:rsidR="00E4249B" w:rsidRPr="003B7A1B" w:rsidRDefault="00E4249B" w:rsidP="00C62C85">
            <w:pPr>
              <w:jc w:val="both"/>
              <w:rPr>
                <w:rFonts w:ascii="Times New Roman" w:hAnsi="Times New Roman" w:cs="Times New Roman"/>
                <w:b/>
                <w:color w:val="FF0000"/>
              </w:rPr>
            </w:pPr>
            <w:r w:rsidRPr="003B7A1B">
              <w:rPr>
                <w:rFonts w:ascii="Times New Roman" w:hAnsi="Times New Roman" w:cs="Times New Roman"/>
                <w:b/>
                <w:color w:val="FF0000"/>
              </w:rPr>
              <w:t>İKAZ VE ALARM</w:t>
            </w:r>
          </w:p>
          <w:p w:rsidR="00E4249B" w:rsidRPr="003677E8" w:rsidRDefault="00E4249B" w:rsidP="00C62C85">
            <w:pPr>
              <w:jc w:val="both"/>
              <w:rPr>
                <w:rFonts w:ascii="Times New Roman" w:hAnsi="Times New Roman" w:cs="Times New Roman"/>
                <w:i/>
              </w:rPr>
            </w:pPr>
            <w:r>
              <w:rPr>
                <w:rFonts w:ascii="Times New Roman" w:hAnsi="Times New Roman" w:cs="Times New Roman"/>
                <w:b/>
              </w:rPr>
              <w:t>1</w:t>
            </w:r>
            <w:r w:rsidRPr="002B2CEE">
              <w:rPr>
                <w:rFonts w:ascii="Times New Roman" w:hAnsi="Times New Roman" w:cs="Times New Roman"/>
                <w:b/>
              </w:rPr>
              <w:t xml:space="preserve">-İkaz ve Alarm haberlerinin duyurulması için gerekli önlemler alınmış mı? </w:t>
            </w:r>
            <w:r>
              <w:rPr>
                <w:rFonts w:ascii="Times New Roman" w:hAnsi="Times New Roman" w:cs="Times New Roman"/>
                <w:b/>
                <w:sz w:val="24"/>
                <w:szCs w:val="24"/>
              </w:rPr>
              <w:t xml:space="preserve">Alternatif ikaz/alarm vasıtaları </w:t>
            </w:r>
            <w:r w:rsidRPr="001A053B">
              <w:rPr>
                <w:rFonts w:ascii="Times New Roman" w:hAnsi="Times New Roman" w:cs="Times New Roman"/>
                <w:b/>
                <w:sz w:val="24"/>
                <w:szCs w:val="24"/>
              </w:rPr>
              <w:t>var mı?</w:t>
            </w:r>
            <w:r>
              <w:rPr>
                <w:rFonts w:ascii="Times New Roman" w:hAnsi="Times New Roman" w:cs="Times New Roman"/>
                <w:b/>
                <w:sz w:val="24"/>
                <w:szCs w:val="24"/>
              </w:rPr>
              <w:t xml:space="preserve"> </w:t>
            </w:r>
            <w:r w:rsidRPr="003677E8">
              <w:rPr>
                <w:rFonts w:ascii="Times New Roman" w:hAnsi="Times New Roman" w:cs="Times New Roman"/>
                <w:i/>
              </w:rPr>
              <w:t>“Her kurum gerek üst makamlardan gerekse mahalli kaynaklardan alacakları haberleri anında birbirlerine duyuracaklardır.</w:t>
            </w:r>
            <w:r>
              <w:rPr>
                <w:rFonts w:ascii="Times New Roman" w:hAnsi="Times New Roman" w:cs="Times New Roman"/>
                <w:i/>
              </w:rPr>
              <w:t xml:space="preserve"> </w:t>
            </w:r>
            <w:r w:rsidRPr="003677E8">
              <w:rPr>
                <w:rFonts w:ascii="Times New Roman" w:hAnsi="Times New Roman" w:cs="Times New Roman"/>
                <w:i/>
              </w:rPr>
              <w:t xml:space="preserve">İkaz-Alarm haberlerini İlimiz Afet ve Acil Durum Müdürlüğünden, verilecek tehlike ve tehlike geçti haberini şehre ait  genel ikaz ve  alarm sistemi vasıtası  ile alınır. Ayrıca radyo, televizyon, hoparlör, megafon gibi yayın vasıtalarıyla da İkaz-Alarm haberleri alınabilir.  Alınan İkaz-Alarm haberi bütün personele anında duyurulur. İkaz-Alarm haberinin bütün personele duyurulması için kurum içinde İkaz-Alarm sistemi kurulur. Bu maksatla </w:t>
            </w:r>
            <w:r>
              <w:rPr>
                <w:rFonts w:ascii="Times New Roman" w:hAnsi="Times New Roman" w:cs="Times New Roman"/>
                <w:i/>
              </w:rPr>
              <w:t xml:space="preserve">ikaz/alarm butonu, </w:t>
            </w:r>
            <w:r w:rsidRPr="003677E8">
              <w:rPr>
                <w:rFonts w:ascii="Times New Roman" w:hAnsi="Times New Roman" w:cs="Times New Roman"/>
                <w:i/>
              </w:rPr>
              <w:t>siren, çan, zil, megafon, hoparlör telefon ve ışıklı tertibatlar</w:t>
            </w:r>
            <w:r>
              <w:rPr>
                <w:rFonts w:ascii="Times New Roman" w:hAnsi="Times New Roman" w:cs="Times New Roman"/>
                <w:i/>
              </w:rPr>
              <w:t xml:space="preserve"> </w:t>
            </w:r>
            <w:r w:rsidRPr="003677E8">
              <w:rPr>
                <w:rFonts w:ascii="Times New Roman" w:hAnsi="Times New Roman" w:cs="Times New Roman"/>
                <w:i/>
              </w:rPr>
              <w:t>dan istifade edilmelidir."</w:t>
            </w:r>
          </w:p>
          <w:p w:rsidR="00E4249B" w:rsidRPr="002A2B4F" w:rsidRDefault="00E4249B" w:rsidP="00C62C85">
            <w:pPr>
              <w:jc w:val="both"/>
              <w:rPr>
                <w:rFonts w:ascii="Times New Roman" w:hAnsi="Times New Roman" w:cs="Times New Roman"/>
                <w:i/>
              </w:rPr>
            </w:pPr>
            <w:r>
              <w:rPr>
                <w:rFonts w:ascii="Times New Roman" w:hAnsi="Times New Roman" w:cs="Times New Roman"/>
                <w:b/>
              </w:rPr>
              <w:t>2-İkaz-Alarm İşaretlerini Öğrenin Tablosu Personel ve Öğrencilerin görebileceği yerlere asılmış mı</w:t>
            </w:r>
            <w:r w:rsidRPr="0050597A">
              <w:rPr>
                <w:rFonts w:ascii="Times New Roman" w:hAnsi="Times New Roman" w:cs="Times New Roman"/>
                <w:b/>
              </w:rPr>
              <w:t>?</w:t>
            </w:r>
            <w:r>
              <w:rPr>
                <w:rFonts w:ascii="Times New Roman" w:hAnsi="Times New Roman" w:cs="Times New Roman"/>
                <w:b/>
              </w:rPr>
              <w:t xml:space="preserve"> </w:t>
            </w:r>
            <w:r w:rsidRPr="0050597A">
              <w:rPr>
                <w:rFonts w:ascii="Times New Roman" w:hAnsi="Times New Roman" w:cs="Times New Roman"/>
                <w:b/>
                <w:i/>
              </w:rPr>
              <w:t>(Örnek-1)</w:t>
            </w:r>
          </w:p>
        </w:tc>
      </w:tr>
      <w:tr w:rsidR="00E4249B" w:rsidRPr="00A914F8" w:rsidTr="00EC0DE2">
        <w:trPr>
          <w:trHeight w:val="552"/>
        </w:trPr>
        <w:tc>
          <w:tcPr>
            <w:tcW w:w="10060" w:type="dxa"/>
            <w:vAlign w:val="center"/>
          </w:tcPr>
          <w:p w:rsidR="00E4249B" w:rsidRPr="003B7A1B" w:rsidRDefault="00E4249B" w:rsidP="00C62C85">
            <w:pPr>
              <w:jc w:val="both"/>
              <w:rPr>
                <w:rFonts w:ascii="Times New Roman" w:hAnsi="Times New Roman" w:cs="Times New Roman"/>
                <w:b/>
                <w:color w:val="FF0000"/>
              </w:rPr>
            </w:pPr>
            <w:r w:rsidRPr="003B7A1B">
              <w:rPr>
                <w:rFonts w:ascii="Times New Roman" w:hAnsi="Times New Roman" w:cs="Times New Roman"/>
                <w:b/>
                <w:color w:val="FF0000"/>
              </w:rPr>
              <w:t>KBRN SAVUNMA TEDBİRLERİ</w:t>
            </w:r>
          </w:p>
          <w:p w:rsidR="00E4249B" w:rsidRDefault="00E4249B" w:rsidP="00C62C85">
            <w:pPr>
              <w:jc w:val="both"/>
              <w:rPr>
                <w:rFonts w:ascii="Times New Roman" w:hAnsi="Times New Roman" w:cs="Times New Roman"/>
                <w:b/>
              </w:rPr>
            </w:pPr>
            <w:r>
              <w:rPr>
                <w:rFonts w:ascii="Times New Roman" w:hAnsi="Times New Roman" w:cs="Times New Roman"/>
                <w:b/>
              </w:rPr>
              <w:t>1-</w:t>
            </w:r>
            <w:r w:rsidRPr="00C22AD9">
              <w:rPr>
                <w:rFonts w:ascii="Times New Roman" w:hAnsi="Times New Roman" w:cs="Times New Roman"/>
                <w:b/>
              </w:rPr>
              <w:t>KBRN Tehlikelerine ilişkin</w:t>
            </w:r>
            <w:r>
              <w:rPr>
                <w:rFonts w:ascii="Times New Roman" w:hAnsi="Times New Roman" w:cs="Times New Roman"/>
                <w:b/>
              </w:rPr>
              <w:t xml:space="preserve"> Görev Yönergesi mevcut mu</w:t>
            </w:r>
            <w:r w:rsidRPr="00C22AD9">
              <w:rPr>
                <w:rFonts w:ascii="Times New Roman" w:hAnsi="Times New Roman" w:cs="Times New Roman"/>
                <w:b/>
              </w:rPr>
              <w:t>?</w:t>
            </w:r>
            <w:r>
              <w:rPr>
                <w:rFonts w:ascii="Times New Roman" w:hAnsi="Times New Roman" w:cs="Times New Roman"/>
                <w:b/>
              </w:rPr>
              <w:t xml:space="preserve"> </w:t>
            </w:r>
          </w:p>
          <w:p w:rsidR="00E4249B" w:rsidRPr="00A914F8" w:rsidRDefault="00E4249B" w:rsidP="00C62C85">
            <w:pPr>
              <w:jc w:val="both"/>
              <w:rPr>
                <w:rFonts w:ascii="Times New Roman" w:hAnsi="Times New Roman" w:cs="Times New Roman"/>
                <w:b/>
              </w:rPr>
            </w:pPr>
          </w:p>
        </w:tc>
      </w:tr>
      <w:tr w:rsidR="00E4249B" w:rsidRPr="003B7A1B" w:rsidTr="00EC0DE2">
        <w:trPr>
          <w:trHeight w:val="1120"/>
        </w:trPr>
        <w:tc>
          <w:tcPr>
            <w:tcW w:w="10060" w:type="dxa"/>
            <w:vAlign w:val="center"/>
          </w:tcPr>
          <w:p w:rsidR="00E4249B" w:rsidRPr="003B7A1B" w:rsidRDefault="00E4249B" w:rsidP="00C62C85">
            <w:pPr>
              <w:jc w:val="both"/>
              <w:rPr>
                <w:rFonts w:ascii="Times New Roman" w:hAnsi="Times New Roman" w:cs="Times New Roman"/>
                <w:b/>
                <w:color w:val="FF0000"/>
              </w:rPr>
            </w:pPr>
            <w:r w:rsidRPr="003B7A1B">
              <w:rPr>
                <w:rFonts w:ascii="Times New Roman" w:hAnsi="Times New Roman" w:cs="Times New Roman"/>
                <w:b/>
                <w:color w:val="FF0000"/>
              </w:rPr>
              <w:t>EĞİTİM VE TATBİKATLAR</w:t>
            </w:r>
          </w:p>
          <w:p w:rsidR="00E4249B" w:rsidRPr="000852A8" w:rsidRDefault="00E4249B" w:rsidP="00C62C85">
            <w:pPr>
              <w:jc w:val="both"/>
              <w:rPr>
                <w:rFonts w:ascii="Times New Roman" w:hAnsi="Times New Roman" w:cs="Times New Roman"/>
                <w:i/>
              </w:rPr>
            </w:pPr>
            <w:r>
              <w:rPr>
                <w:rFonts w:ascii="Times New Roman" w:hAnsi="Times New Roman" w:cs="Times New Roman"/>
                <w:b/>
              </w:rPr>
              <w:t>1</w:t>
            </w:r>
            <w:r w:rsidRPr="002B2CEE">
              <w:rPr>
                <w:rFonts w:ascii="Times New Roman" w:hAnsi="Times New Roman" w:cs="Times New Roman"/>
                <w:b/>
              </w:rPr>
              <w:t>-Sivil Savunma Servislerinde görevli personel için eğitim ve tatbikat düzenlenmiş mi</w:t>
            </w:r>
            <w:r w:rsidRPr="000852A8">
              <w:rPr>
                <w:rFonts w:ascii="Times New Roman" w:hAnsi="Times New Roman" w:cs="Times New Roman"/>
                <w:i/>
              </w:rPr>
              <w:t xml:space="preserve">? </w:t>
            </w:r>
            <w:r>
              <w:rPr>
                <w:rFonts w:ascii="Times New Roman" w:hAnsi="Times New Roman" w:cs="Times New Roman"/>
                <w:i/>
              </w:rPr>
              <w:t>eğitim prog</w:t>
            </w:r>
            <w:r w:rsidRPr="000852A8">
              <w:rPr>
                <w:rFonts w:ascii="Times New Roman" w:hAnsi="Times New Roman" w:cs="Times New Roman"/>
                <w:i/>
              </w:rPr>
              <w:t>ramı uygulanacak eğitim sonu</w:t>
            </w:r>
            <w:r>
              <w:rPr>
                <w:rFonts w:ascii="Times New Roman" w:hAnsi="Times New Roman" w:cs="Times New Roman"/>
                <w:i/>
              </w:rPr>
              <w:t>n</w:t>
            </w:r>
            <w:r w:rsidRPr="000852A8">
              <w:rPr>
                <w:rFonts w:ascii="Times New Roman" w:hAnsi="Times New Roman" w:cs="Times New Roman"/>
                <w:i/>
              </w:rPr>
              <w:t>da form-7 d</w:t>
            </w:r>
            <w:r>
              <w:rPr>
                <w:rFonts w:ascii="Times New Roman" w:hAnsi="Times New Roman" w:cs="Times New Roman"/>
                <w:i/>
              </w:rPr>
              <w:t>oldurularak imzalı onaylı suretleri</w:t>
            </w:r>
            <w:r w:rsidRPr="000852A8">
              <w:rPr>
                <w:rFonts w:ascii="Times New Roman" w:hAnsi="Times New Roman" w:cs="Times New Roman"/>
                <w:i/>
              </w:rPr>
              <w:t xml:space="preserve"> sivil savunma dosyasında muhafaza edi</w:t>
            </w:r>
            <w:r>
              <w:rPr>
                <w:rFonts w:ascii="Times New Roman" w:hAnsi="Times New Roman" w:cs="Times New Roman"/>
                <w:i/>
              </w:rPr>
              <w:t>lmeli ayrıca; Uygulamalı eğitimlerde mutlaka uzman personel talep edilmeli.</w:t>
            </w:r>
          </w:p>
          <w:p w:rsidR="00E4249B" w:rsidRDefault="00E4249B" w:rsidP="00C62C85">
            <w:pPr>
              <w:jc w:val="both"/>
              <w:rPr>
                <w:rFonts w:ascii="Times New Roman" w:hAnsi="Times New Roman" w:cs="Times New Roman"/>
                <w:b/>
              </w:rPr>
            </w:pPr>
            <w:r>
              <w:rPr>
                <w:rFonts w:ascii="Times New Roman" w:hAnsi="Times New Roman" w:cs="Times New Roman"/>
                <w:b/>
              </w:rPr>
              <w:t>2</w:t>
            </w:r>
            <w:r w:rsidRPr="007F672E">
              <w:rPr>
                <w:rFonts w:ascii="Times New Roman" w:hAnsi="Times New Roman" w:cs="Times New Roman"/>
                <w:b/>
              </w:rPr>
              <w:t>-Personel ve öğrencilere</w:t>
            </w:r>
            <w:r>
              <w:rPr>
                <w:rFonts w:ascii="Times New Roman" w:hAnsi="Times New Roman" w:cs="Times New Roman"/>
                <w:b/>
              </w:rPr>
              <w:t xml:space="preserve"> “13 Ekim Dünya Afet Risklerini Azaltma Günü ve 12 Kasım Afet Eğitimi Hazırlık Günü”nde afet türlerine ilişkin eğitimler verilmiş mi?</w:t>
            </w:r>
          </w:p>
          <w:p w:rsidR="00E4249B" w:rsidRDefault="00E4249B" w:rsidP="00C62C85">
            <w:pPr>
              <w:jc w:val="both"/>
              <w:rPr>
                <w:rFonts w:ascii="Times New Roman" w:hAnsi="Times New Roman" w:cs="Times New Roman"/>
                <w:b/>
              </w:rPr>
            </w:pPr>
            <w:r>
              <w:rPr>
                <w:rFonts w:ascii="Times New Roman" w:hAnsi="Times New Roman" w:cs="Times New Roman"/>
                <w:b/>
              </w:rPr>
              <w:t>3</w:t>
            </w:r>
            <w:r w:rsidRPr="002B2CEE">
              <w:rPr>
                <w:rFonts w:ascii="Times New Roman" w:hAnsi="Times New Roman" w:cs="Times New Roman"/>
                <w:b/>
              </w:rPr>
              <w:t>-</w:t>
            </w:r>
            <w:r>
              <w:rPr>
                <w:rFonts w:ascii="Times New Roman" w:hAnsi="Times New Roman" w:cs="Times New Roman"/>
                <w:b/>
              </w:rPr>
              <w:t>Personel tahliye (Yangın, 1-7 Mart deprem haftası vb.)</w:t>
            </w:r>
            <w:r w:rsidRPr="002B2CEE">
              <w:rPr>
                <w:rFonts w:ascii="Times New Roman" w:hAnsi="Times New Roman" w:cs="Times New Roman"/>
                <w:b/>
              </w:rPr>
              <w:t xml:space="preserve"> Tatbika</w:t>
            </w:r>
            <w:r>
              <w:rPr>
                <w:rFonts w:ascii="Times New Roman" w:hAnsi="Times New Roman" w:cs="Times New Roman"/>
                <w:b/>
              </w:rPr>
              <w:t>tları yapılmış mı?</w:t>
            </w:r>
          </w:p>
          <w:p w:rsidR="00E4249B" w:rsidRDefault="00E4249B" w:rsidP="00C62C85">
            <w:pPr>
              <w:jc w:val="both"/>
              <w:rPr>
                <w:rFonts w:ascii="Times New Roman" w:hAnsi="Times New Roman" w:cs="Times New Roman"/>
                <w:b/>
              </w:rPr>
            </w:pPr>
            <w:r>
              <w:rPr>
                <w:rFonts w:ascii="Times New Roman" w:hAnsi="Times New Roman" w:cs="Times New Roman"/>
                <w:b/>
              </w:rPr>
              <w:t>4</w:t>
            </w:r>
            <w:r w:rsidRPr="002B2CEE">
              <w:rPr>
                <w:rFonts w:ascii="Times New Roman" w:hAnsi="Times New Roman" w:cs="Times New Roman"/>
                <w:b/>
              </w:rPr>
              <w:t>-</w:t>
            </w:r>
            <w:r>
              <w:rPr>
                <w:rFonts w:ascii="Times New Roman" w:hAnsi="Times New Roman" w:cs="Times New Roman"/>
                <w:b/>
              </w:rPr>
              <w:t xml:space="preserve">Personel ve öğrencilere KBRN konusunda eğitimler verilmiş mi? </w:t>
            </w:r>
            <w:r w:rsidRPr="003677E8">
              <w:rPr>
                <w:rFonts w:ascii="Times New Roman" w:hAnsi="Times New Roman" w:cs="Times New Roman"/>
                <w:i/>
              </w:rPr>
              <w:t>“</w:t>
            </w:r>
            <w:r>
              <w:rPr>
                <w:rFonts w:ascii="Times New Roman" w:hAnsi="Times New Roman" w:cs="Times New Roman"/>
                <w:i/>
              </w:rPr>
              <w:t>O</w:t>
            </w:r>
            <w:r w:rsidRPr="003677E8">
              <w:rPr>
                <w:rFonts w:ascii="Times New Roman" w:hAnsi="Times New Roman" w:cs="Times New Roman"/>
                <w:i/>
              </w:rPr>
              <w:t>kul/kurum mü</w:t>
            </w:r>
            <w:r>
              <w:rPr>
                <w:rFonts w:ascii="Times New Roman" w:hAnsi="Times New Roman" w:cs="Times New Roman"/>
                <w:i/>
              </w:rPr>
              <w:t xml:space="preserve">dürlüklerince de KBRN eğitim seminerleri </w:t>
            </w:r>
            <w:r w:rsidRPr="003677E8">
              <w:rPr>
                <w:rFonts w:ascii="Times New Roman" w:hAnsi="Times New Roman" w:cs="Times New Roman"/>
                <w:i/>
              </w:rPr>
              <w:t>yapılmalıdır.</w:t>
            </w:r>
            <w:r>
              <w:rPr>
                <w:rFonts w:ascii="Times New Roman" w:hAnsi="Times New Roman" w:cs="Times New Roman"/>
                <w:i/>
              </w:rPr>
              <w:t xml:space="preserve"> Yapılan eğitimler tutanak altına alınmalı ve sivil savunma dosyasında muhafaza edilmelidir.” Gerektiğinde Eğitimleri için </w:t>
            </w:r>
            <w:r w:rsidRPr="003677E8">
              <w:rPr>
                <w:rFonts w:ascii="Times New Roman" w:hAnsi="Times New Roman" w:cs="Times New Roman"/>
                <w:i/>
              </w:rPr>
              <w:t>AFAD' dan Uzman Personel desteği talep edilmeli</w:t>
            </w:r>
            <w:r>
              <w:rPr>
                <w:rFonts w:ascii="Times New Roman" w:hAnsi="Times New Roman" w:cs="Times New Roman"/>
                <w:i/>
              </w:rPr>
              <w:t>,</w:t>
            </w:r>
          </w:p>
          <w:p w:rsidR="00E4249B" w:rsidRPr="002B2CEE" w:rsidRDefault="00E4249B" w:rsidP="00C62C85">
            <w:pPr>
              <w:jc w:val="both"/>
              <w:rPr>
                <w:rFonts w:ascii="Times New Roman" w:hAnsi="Times New Roman" w:cs="Times New Roman"/>
                <w:b/>
              </w:rPr>
            </w:pPr>
            <w:r>
              <w:rPr>
                <w:rFonts w:ascii="Times New Roman" w:hAnsi="Times New Roman" w:cs="Times New Roman"/>
                <w:b/>
              </w:rPr>
              <w:t>5-İkaz-Alarm Tatbikatı yapılmış m</w:t>
            </w:r>
            <w:r w:rsidRPr="002B2CEE">
              <w:rPr>
                <w:rFonts w:ascii="Times New Roman" w:hAnsi="Times New Roman" w:cs="Times New Roman"/>
                <w:b/>
              </w:rPr>
              <w:t>ı?</w:t>
            </w:r>
            <w:r>
              <w:rPr>
                <w:rFonts w:ascii="Times New Roman" w:hAnsi="Times New Roman" w:cs="Times New Roman"/>
                <w:b/>
              </w:rPr>
              <w:t xml:space="preserve"> </w:t>
            </w:r>
          </w:p>
          <w:p w:rsidR="00E4249B" w:rsidRPr="0071033D" w:rsidRDefault="00E4249B" w:rsidP="00C62C85">
            <w:pPr>
              <w:jc w:val="both"/>
              <w:rPr>
                <w:rFonts w:ascii="Times New Roman" w:hAnsi="Times New Roman" w:cs="Times New Roman"/>
                <w:i/>
              </w:rPr>
            </w:pPr>
            <w:r>
              <w:rPr>
                <w:rFonts w:ascii="Times New Roman" w:hAnsi="Times New Roman" w:cs="Times New Roman"/>
                <w:b/>
              </w:rPr>
              <w:t xml:space="preserve">6-Tatbikat sonuç raporları MEBBİS+İSGB Modülünde bulunan “Kurum Acil Durum İşlemleri” menüsünde ilgili bölüme işlenmiş mi? </w:t>
            </w:r>
            <w:r w:rsidRPr="0071033D">
              <w:rPr>
                <w:rFonts w:ascii="Times New Roman" w:hAnsi="Times New Roman" w:cs="Times New Roman"/>
                <w:i/>
              </w:rPr>
              <w:t>Raporların bir nüshası imzalı ve mühürlü olarak sivil savunma dosyasında muhafaza edilmeli.”</w:t>
            </w:r>
          </w:p>
          <w:p w:rsidR="00E4249B" w:rsidRPr="003B7A1B" w:rsidRDefault="00E4249B" w:rsidP="00C62C85">
            <w:pPr>
              <w:jc w:val="both"/>
              <w:rPr>
                <w:rFonts w:ascii="Times New Roman" w:hAnsi="Times New Roman" w:cs="Times New Roman"/>
                <w:b/>
                <w:i/>
                <w:color w:val="C00000"/>
                <w:u w:val="single"/>
              </w:rPr>
            </w:pPr>
            <w:r w:rsidRPr="003B7A1B">
              <w:rPr>
                <w:rFonts w:ascii="Times New Roman" w:hAnsi="Times New Roman" w:cs="Times New Roman"/>
                <w:b/>
                <w:i/>
                <w:color w:val="C00000"/>
                <w:u w:val="single"/>
              </w:rPr>
              <w:t xml:space="preserve">Not: Eğitim, tatbikat ve etkinliklerin yapıldığına ilişkin tutanaklar sivil savunma dosyasında muhafaza edilecek, Eğitimler eğitim öğretim boyunca (belirli gün ve haftalara bağlı kalınmadan) yapılması. Eğitimlere ilişkin sonuç raporunun bir nüshası ise pdf formatında imzalı ve mühürlü olarak resmi yazı ile Mayıs ayı </w:t>
            </w:r>
            <w:r w:rsidRPr="003B7A1B">
              <w:rPr>
                <w:rFonts w:ascii="Times New Roman" w:hAnsi="Times New Roman" w:cs="Times New Roman"/>
                <w:b/>
                <w:i/>
                <w:color w:val="C00000"/>
                <w:u w:val="single"/>
              </w:rPr>
              <w:lastRenderedPageBreak/>
              <w:t>sonuna kadar İl Milli Eğitim Müdürlüğüne gönderilecektir. (Eğitimlerini erken tamamlayan okul/kurumlar Mayıs ayı sonunu beklemeden de sonuç raporunu göndere bilir)</w:t>
            </w:r>
            <w:r>
              <w:rPr>
                <w:rFonts w:ascii="Times New Roman" w:hAnsi="Times New Roman" w:cs="Times New Roman"/>
                <w:b/>
                <w:i/>
                <w:color w:val="C00000"/>
                <w:u w:val="single"/>
              </w:rPr>
              <w:t xml:space="preserve"> </w:t>
            </w:r>
            <w:r w:rsidRPr="00DD1362">
              <w:rPr>
                <w:rFonts w:ascii="Times New Roman" w:hAnsi="Times New Roman" w:cs="Times New Roman"/>
                <w:b/>
                <w:i/>
                <w:u w:val="single"/>
              </w:rPr>
              <w:t>Ek-</w:t>
            </w:r>
            <w:r>
              <w:rPr>
                <w:rFonts w:ascii="Times New Roman" w:hAnsi="Times New Roman" w:cs="Times New Roman"/>
                <w:b/>
                <w:i/>
                <w:u w:val="single"/>
              </w:rPr>
              <w:t>3</w:t>
            </w:r>
          </w:p>
        </w:tc>
      </w:tr>
      <w:tr w:rsidR="00E4249B" w:rsidRPr="005F41D8" w:rsidTr="00EC0DE2">
        <w:trPr>
          <w:trHeight w:val="644"/>
        </w:trPr>
        <w:tc>
          <w:tcPr>
            <w:tcW w:w="10060" w:type="dxa"/>
            <w:vAlign w:val="center"/>
          </w:tcPr>
          <w:p w:rsidR="00E4249B" w:rsidRPr="003B7A1B" w:rsidRDefault="00E4249B" w:rsidP="00C62C85">
            <w:pPr>
              <w:jc w:val="both"/>
              <w:rPr>
                <w:rFonts w:ascii="Times New Roman" w:hAnsi="Times New Roman" w:cs="Times New Roman"/>
                <w:b/>
                <w:color w:val="FF0000"/>
              </w:rPr>
            </w:pPr>
            <w:r w:rsidRPr="003B7A1B">
              <w:rPr>
                <w:rFonts w:ascii="Times New Roman" w:hAnsi="Times New Roman" w:cs="Times New Roman"/>
                <w:b/>
                <w:color w:val="FF0000"/>
              </w:rPr>
              <w:lastRenderedPageBreak/>
              <w:t>KORUYUCU GÜVENLİK DİREKTİF VE TALİMATLARI</w:t>
            </w:r>
          </w:p>
          <w:p w:rsidR="00E4249B" w:rsidRPr="005F41D8" w:rsidRDefault="00E4249B" w:rsidP="006D47C4">
            <w:pPr>
              <w:jc w:val="both"/>
              <w:rPr>
                <w:rFonts w:ascii="Times New Roman" w:hAnsi="Times New Roman" w:cs="Times New Roman"/>
                <w:i/>
              </w:rPr>
            </w:pPr>
            <w:r>
              <w:rPr>
                <w:rFonts w:ascii="Times New Roman" w:hAnsi="Times New Roman" w:cs="Times New Roman"/>
                <w:b/>
              </w:rPr>
              <w:t>1</w:t>
            </w:r>
            <w:r w:rsidRPr="00E2570E">
              <w:rPr>
                <w:rFonts w:ascii="Times New Roman" w:hAnsi="Times New Roman" w:cs="Times New Roman"/>
                <w:b/>
              </w:rPr>
              <w:t>-Koruyucu Güvenlik Tedbir ve Müeyyideler Dokümanı mevcut mu</w:t>
            </w:r>
            <w:r w:rsidRPr="005F41D8">
              <w:rPr>
                <w:rFonts w:ascii="Times New Roman" w:hAnsi="Times New Roman" w:cs="Times New Roman"/>
                <w:i/>
              </w:rPr>
              <w:t>?</w:t>
            </w:r>
            <w:r>
              <w:rPr>
                <w:rFonts w:ascii="Times New Roman" w:hAnsi="Times New Roman" w:cs="Times New Roman"/>
                <w:i/>
              </w:rPr>
              <w:t xml:space="preserve"> “Tüm </w:t>
            </w:r>
            <w:r w:rsidRPr="005F41D8">
              <w:rPr>
                <w:rFonts w:ascii="Times New Roman" w:hAnsi="Times New Roman" w:cs="Times New Roman"/>
                <w:i/>
              </w:rPr>
              <w:t>okul ve kurumlarda uygulanmak üzere “Personel, Evrak, Bina, Tesis, Araç ve Gereç Güvenliğinin Sağlanması ve Bunlara Yönelik Her Türlü Sabotaj, Yangın, Casusluk ile Yıkıcı ve Bölücü Faaliyetlere Karşı Alınacak Tedbir ve Müeyyideler Dokümanı Genel Esaslar Talimatı” hazırlanmış,</w:t>
            </w:r>
            <w:r>
              <w:rPr>
                <w:rFonts w:ascii="Times New Roman" w:hAnsi="Times New Roman" w:cs="Times New Roman"/>
                <w:i/>
              </w:rPr>
              <w:t xml:space="preserve">  </w:t>
            </w:r>
          </w:p>
        </w:tc>
      </w:tr>
      <w:tr w:rsidR="00E4249B" w:rsidRPr="00364A8A" w:rsidTr="00EC0DE2">
        <w:trPr>
          <w:trHeight w:val="2122"/>
        </w:trPr>
        <w:tc>
          <w:tcPr>
            <w:tcW w:w="10060" w:type="dxa"/>
            <w:vAlign w:val="center"/>
          </w:tcPr>
          <w:p w:rsidR="00E4249B" w:rsidRPr="003B7A1B" w:rsidRDefault="00E4249B" w:rsidP="00C62C85">
            <w:pPr>
              <w:jc w:val="both"/>
              <w:rPr>
                <w:rFonts w:ascii="Times New Roman" w:hAnsi="Times New Roman" w:cs="Times New Roman"/>
                <w:b/>
                <w:color w:val="FF0000"/>
              </w:rPr>
            </w:pPr>
            <w:r w:rsidRPr="003B7A1B">
              <w:rPr>
                <w:rFonts w:ascii="Times New Roman" w:hAnsi="Times New Roman" w:cs="Times New Roman"/>
                <w:b/>
                <w:color w:val="FF0000"/>
              </w:rPr>
              <w:t xml:space="preserve">FİZİKİ GÜVENLİK VE NÖBET HİZMETLERİ </w:t>
            </w:r>
          </w:p>
          <w:p w:rsidR="00E4249B" w:rsidRPr="00562125" w:rsidRDefault="00E4249B" w:rsidP="00C62C85">
            <w:pPr>
              <w:jc w:val="both"/>
              <w:rPr>
                <w:rFonts w:ascii="Times New Roman" w:hAnsi="Times New Roman" w:cs="Times New Roman"/>
                <w:b/>
                <w:i/>
              </w:rPr>
            </w:pPr>
            <w:r w:rsidRPr="00CA68D3">
              <w:rPr>
                <w:rFonts w:ascii="Times New Roman" w:hAnsi="Times New Roman" w:cs="Times New Roman"/>
                <w:b/>
              </w:rPr>
              <w:t>1</w:t>
            </w:r>
            <w:r w:rsidRPr="00CA68D3">
              <w:rPr>
                <w:rFonts w:ascii="Times New Roman" w:hAnsi="Times New Roman" w:cs="Times New Roman"/>
              </w:rPr>
              <w:t>-</w:t>
            </w:r>
            <w:r w:rsidRPr="002B2CEE">
              <w:rPr>
                <w:rFonts w:ascii="Times New Roman" w:hAnsi="Times New Roman" w:cs="Times New Roman"/>
                <w:b/>
              </w:rPr>
              <w:t>Binanın Dış Güvenliği ve Çevre Emniyeti için önlemler alınmış mı?</w:t>
            </w:r>
            <w:r>
              <w:rPr>
                <w:rFonts w:ascii="Times New Roman" w:hAnsi="Times New Roman" w:cs="Times New Roman"/>
                <w:b/>
              </w:rPr>
              <w:t xml:space="preserve"> </w:t>
            </w:r>
            <w:r w:rsidRPr="00562125">
              <w:rPr>
                <w:rFonts w:ascii="Times New Roman" w:hAnsi="Times New Roman" w:cs="Times New Roman"/>
                <w:b/>
                <w:i/>
              </w:rPr>
              <w:t>“</w:t>
            </w:r>
            <w:r w:rsidRPr="00562125">
              <w:rPr>
                <w:rFonts w:ascii="Times New Roman" w:hAnsi="Times New Roman" w:cs="Times New Roman"/>
                <w:i/>
              </w:rPr>
              <w:t>Güvenlik kamerası, güvenlik görevlisi, nöbetçi öğretmen, giriş-çıkışlar, okulun bahçesi, trafik, servis vb.”</w:t>
            </w:r>
          </w:p>
          <w:p w:rsidR="00E4249B" w:rsidRPr="002B2CEE" w:rsidRDefault="00E4249B" w:rsidP="00C62C85">
            <w:pPr>
              <w:jc w:val="both"/>
              <w:rPr>
                <w:rFonts w:ascii="Times New Roman" w:hAnsi="Times New Roman" w:cs="Times New Roman"/>
                <w:b/>
              </w:rPr>
            </w:pPr>
            <w:r>
              <w:rPr>
                <w:rFonts w:ascii="Times New Roman" w:hAnsi="Times New Roman" w:cs="Times New Roman"/>
                <w:b/>
              </w:rPr>
              <w:t>2</w:t>
            </w:r>
            <w:r w:rsidRPr="002B2CEE">
              <w:rPr>
                <w:rFonts w:ascii="Times New Roman" w:hAnsi="Times New Roman" w:cs="Times New Roman"/>
                <w:b/>
              </w:rPr>
              <w:t>-Binanın giriş yerleri sınırlandırılmış mı?</w:t>
            </w:r>
          </w:p>
          <w:p w:rsidR="00E4249B" w:rsidRDefault="00E4249B" w:rsidP="00C62C85">
            <w:pPr>
              <w:jc w:val="both"/>
              <w:rPr>
                <w:rFonts w:ascii="Times New Roman" w:hAnsi="Times New Roman" w:cs="Times New Roman"/>
                <w:b/>
              </w:rPr>
            </w:pPr>
            <w:r>
              <w:rPr>
                <w:rFonts w:ascii="Times New Roman" w:hAnsi="Times New Roman" w:cs="Times New Roman"/>
                <w:b/>
              </w:rPr>
              <w:t>3</w:t>
            </w:r>
            <w:r w:rsidRPr="002B2CEE">
              <w:rPr>
                <w:rFonts w:ascii="Times New Roman" w:hAnsi="Times New Roman" w:cs="Times New Roman"/>
                <w:b/>
              </w:rPr>
              <w:t>-Kapılarda girişin kontrolü sağlaya</w:t>
            </w:r>
            <w:r>
              <w:rPr>
                <w:rFonts w:ascii="Times New Roman" w:hAnsi="Times New Roman" w:cs="Times New Roman"/>
                <w:b/>
              </w:rPr>
              <w:t>cak görevli (özel güvenlik, nöbetçi öğretmen nöbetçi öğrenci vb)</w:t>
            </w:r>
            <w:r w:rsidRPr="002B2CEE">
              <w:rPr>
                <w:rFonts w:ascii="Times New Roman" w:hAnsi="Times New Roman" w:cs="Times New Roman"/>
                <w:b/>
              </w:rPr>
              <w:t xml:space="preserve"> bulunmakta mı?</w:t>
            </w:r>
          </w:p>
          <w:p w:rsidR="00E4249B" w:rsidRPr="002B2CEE" w:rsidRDefault="00E4249B" w:rsidP="00C62C85">
            <w:pPr>
              <w:jc w:val="both"/>
              <w:rPr>
                <w:rFonts w:ascii="Times New Roman" w:hAnsi="Times New Roman" w:cs="Times New Roman"/>
                <w:b/>
              </w:rPr>
            </w:pPr>
            <w:r>
              <w:rPr>
                <w:rFonts w:ascii="Times New Roman" w:hAnsi="Times New Roman" w:cs="Times New Roman"/>
                <w:b/>
              </w:rPr>
              <w:t>4-</w:t>
            </w:r>
            <w:r w:rsidRPr="00F55510">
              <w:rPr>
                <w:rFonts w:ascii="Times New Roman" w:hAnsi="Times New Roman" w:cs="Times New Roman"/>
                <w:b/>
              </w:rPr>
              <w:t>Personelin veya misafirlerin binalara ve görev birimlerine giriş ve çıkışlarda kart takmaları sağlanıyor mu?</w:t>
            </w:r>
          </w:p>
          <w:p w:rsidR="00E4249B" w:rsidRDefault="00E4249B" w:rsidP="00C62C85">
            <w:pPr>
              <w:jc w:val="both"/>
              <w:rPr>
                <w:rFonts w:ascii="Times New Roman" w:hAnsi="Times New Roman" w:cs="Times New Roman"/>
                <w:b/>
              </w:rPr>
            </w:pPr>
            <w:r>
              <w:rPr>
                <w:rFonts w:ascii="Times New Roman" w:hAnsi="Times New Roman" w:cs="Times New Roman"/>
                <w:b/>
              </w:rPr>
              <w:t>5</w:t>
            </w:r>
            <w:r w:rsidRPr="002B2CEE">
              <w:rPr>
                <w:rFonts w:ascii="Times New Roman" w:hAnsi="Times New Roman" w:cs="Times New Roman"/>
                <w:b/>
              </w:rPr>
              <w:t>-</w:t>
            </w:r>
            <w:r w:rsidRPr="00F55510">
              <w:rPr>
                <w:rFonts w:ascii="Times New Roman" w:hAnsi="Times New Roman" w:cs="Times New Roman"/>
                <w:b/>
              </w:rPr>
              <w:t>Ziyaretçi kayıt defteri tutulmakta mı?</w:t>
            </w:r>
          </w:p>
          <w:p w:rsidR="00E4249B" w:rsidRDefault="00E4249B" w:rsidP="00C62C85">
            <w:pPr>
              <w:jc w:val="both"/>
              <w:rPr>
                <w:rFonts w:ascii="Times New Roman" w:hAnsi="Times New Roman" w:cs="Times New Roman"/>
                <w:b/>
              </w:rPr>
            </w:pPr>
            <w:r>
              <w:rPr>
                <w:rFonts w:ascii="Times New Roman" w:hAnsi="Times New Roman" w:cs="Times New Roman"/>
                <w:b/>
              </w:rPr>
              <w:t>6</w:t>
            </w:r>
            <w:r w:rsidRPr="002B2CEE">
              <w:rPr>
                <w:rFonts w:ascii="Times New Roman" w:hAnsi="Times New Roman" w:cs="Times New Roman"/>
                <w:b/>
              </w:rPr>
              <w:t>-</w:t>
            </w:r>
            <w:r>
              <w:rPr>
                <w:rFonts w:ascii="Times New Roman" w:hAnsi="Times New Roman" w:cs="Times New Roman"/>
                <w:b/>
              </w:rPr>
              <w:t>Çalışma Saati Sonunda, çalışma odalarının kontrolünü yapmak için hazırlanan Günlük Emniyet Kontrol Çizelgesi hazırlanmış mı?</w:t>
            </w:r>
          </w:p>
          <w:p w:rsidR="00E4249B" w:rsidRPr="00F55510" w:rsidRDefault="00E4249B" w:rsidP="00C62C85">
            <w:pPr>
              <w:jc w:val="both"/>
              <w:rPr>
                <w:rFonts w:ascii="Times New Roman" w:hAnsi="Times New Roman" w:cs="Times New Roman"/>
                <w:i/>
              </w:rPr>
            </w:pPr>
            <w:r>
              <w:rPr>
                <w:rFonts w:ascii="Times New Roman" w:hAnsi="Times New Roman" w:cs="Times New Roman"/>
                <w:b/>
              </w:rPr>
              <w:t>7-</w:t>
            </w:r>
            <w:r w:rsidRPr="00F55510">
              <w:rPr>
                <w:rFonts w:ascii="Times New Roman" w:hAnsi="Times New Roman" w:cs="Times New Roman"/>
                <w:b/>
              </w:rPr>
              <w:t>MEB Nöbet hizmetler</w:t>
            </w:r>
            <w:r>
              <w:rPr>
                <w:rFonts w:ascii="Times New Roman" w:hAnsi="Times New Roman" w:cs="Times New Roman"/>
                <w:b/>
              </w:rPr>
              <w:t xml:space="preserve">i özel talimatı uygulanıyor mu? Aylık nöbet çizelgesi hazırlanıyor mu? </w:t>
            </w:r>
            <w:r>
              <w:rPr>
                <w:rFonts w:ascii="Times New Roman" w:hAnsi="Times New Roman" w:cs="Times New Roman"/>
                <w:i/>
              </w:rPr>
              <w:t>“O</w:t>
            </w:r>
            <w:r w:rsidRPr="00F55510">
              <w:rPr>
                <w:rFonts w:ascii="Times New Roman" w:hAnsi="Times New Roman" w:cs="Times New Roman"/>
                <w:i/>
              </w:rPr>
              <w:t>kul ve kurumların hizmet binalarında görev yapacak olan nöbetçi memurları, daire emniyet nöbetçi memurları, güvenlik görevlileri, öğretmen ve öğrenci nöbetleri ile gece bekçilerinin g</w:t>
            </w:r>
            <w:r>
              <w:rPr>
                <w:rFonts w:ascii="Times New Roman" w:hAnsi="Times New Roman" w:cs="Times New Roman"/>
                <w:i/>
              </w:rPr>
              <w:t>örev ve sorumluluklarını kapsar”</w:t>
            </w:r>
          </w:p>
          <w:p w:rsidR="00E4249B" w:rsidRDefault="00E4249B" w:rsidP="00C62C85">
            <w:pPr>
              <w:jc w:val="both"/>
              <w:rPr>
                <w:rFonts w:ascii="Times New Roman" w:hAnsi="Times New Roman" w:cs="Times New Roman"/>
                <w:i/>
              </w:rPr>
            </w:pPr>
            <w:r>
              <w:rPr>
                <w:rFonts w:ascii="Times New Roman" w:hAnsi="Times New Roman" w:cs="Times New Roman"/>
                <w:b/>
              </w:rPr>
              <w:t>8</w:t>
            </w:r>
            <w:r w:rsidRPr="002B2CEE">
              <w:rPr>
                <w:rFonts w:ascii="Times New Roman" w:hAnsi="Times New Roman" w:cs="Times New Roman"/>
                <w:b/>
              </w:rPr>
              <w:t>-Önemli yerler için (Garaj, Yemekhane, Kazan Dairesi, Arşiv, Çay Ocağı) görevli personelin riayet edeceği çalışma talimatı hazırlanmış mı?</w:t>
            </w:r>
            <w:r>
              <w:rPr>
                <w:rFonts w:ascii="Times New Roman" w:hAnsi="Times New Roman" w:cs="Times New Roman"/>
                <w:b/>
              </w:rPr>
              <w:t xml:space="preserve"> “</w:t>
            </w:r>
            <w:r>
              <w:rPr>
                <w:rFonts w:ascii="Times New Roman" w:hAnsi="Times New Roman" w:cs="Times New Roman"/>
                <w:i/>
              </w:rPr>
              <w:t>İlgili personellere tebliği edilecek, bir nüshası dosyasında bir nüshası da çalıştığın bölüme uygun bir yere asılacak”</w:t>
            </w:r>
          </w:p>
          <w:p w:rsidR="00E4249B" w:rsidRPr="00F21AC4" w:rsidRDefault="00E4249B" w:rsidP="00C62C85">
            <w:pPr>
              <w:jc w:val="both"/>
              <w:rPr>
                <w:rFonts w:ascii="Times New Roman" w:eastAsia="Calibri" w:hAnsi="Times New Roman" w:cs="Times New Roman"/>
                <w:i/>
                <w:sz w:val="24"/>
                <w:szCs w:val="24"/>
              </w:rPr>
            </w:pPr>
            <w:r>
              <w:rPr>
                <w:rFonts w:ascii="Times New Roman" w:hAnsi="Times New Roman" w:cs="Times New Roman"/>
                <w:b/>
              </w:rPr>
              <w:t>9-</w:t>
            </w:r>
            <w:r w:rsidRPr="00BA71E8">
              <w:rPr>
                <w:rFonts w:ascii="Times New Roman" w:hAnsi="Times New Roman" w:cs="Times New Roman"/>
                <w:b/>
              </w:rPr>
              <w:t>Personelin kulla</w:t>
            </w:r>
            <w:r>
              <w:rPr>
                <w:rFonts w:ascii="Times New Roman" w:hAnsi="Times New Roman" w:cs="Times New Roman"/>
                <w:b/>
              </w:rPr>
              <w:t>nd</w:t>
            </w:r>
            <w:r w:rsidRPr="00BA71E8">
              <w:rPr>
                <w:rFonts w:ascii="Times New Roman" w:hAnsi="Times New Roman" w:cs="Times New Roman"/>
                <w:b/>
              </w:rPr>
              <w:t>ığı Makinelerin üzerinde kullanma talimatı bulunuyor mu?</w:t>
            </w:r>
            <w:r>
              <w:rPr>
                <w:rFonts w:ascii="Times New Roman" w:hAnsi="Times New Roman" w:cs="Times New Roman"/>
                <w:b/>
              </w:rPr>
              <w:t xml:space="preserve"> </w:t>
            </w:r>
            <w:r>
              <w:rPr>
                <w:rFonts w:ascii="Times New Roman" w:eastAsia="Calibri" w:hAnsi="Times New Roman" w:cs="Times New Roman"/>
                <w:sz w:val="24"/>
                <w:szCs w:val="24"/>
              </w:rPr>
              <w:t>“</w:t>
            </w:r>
            <w:r w:rsidRPr="00F21AC4">
              <w:rPr>
                <w:rFonts w:ascii="Times New Roman" w:hAnsi="Times New Roman" w:cs="Times New Roman"/>
                <w:i/>
              </w:rPr>
              <w:t>Yemekhanelerde kullanılan tüm makinelerin kullanım talimatının olması ve uygun bir yere asılması gerekmektedir.</w:t>
            </w:r>
            <w:r>
              <w:rPr>
                <w:rFonts w:ascii="Times New Roman" w:hAnsi="Times New Roman" w:cs="Times New Roman"/>
                <w:i/>
              </w:rPr>
              <w:t>”</w:t>
            </w:r>
          </w:p>
          <w:p w:rsidR="00E4249B" w:rsidRDefault="00E4249B" w:rsidP="00C62C85">
            <w:pPr>
              <w:jc w:val="both"/>
              <w:rPr>
                <w:rFonts w:ascii="Times New Roman" w:hAnsi="Times New Roman" w:cs="Times New Roman"/>
                <w:b/>
              </w:rPr>
            </w:pPr>
            <w:r>
              <w:rPr>
                <w:rFonts w:ascii="Times New Roman" w:hAnsi="Times New Roman" w:cs="Times New Roman"/>
                <w:b/>
              </w:rPr>
              <w:t xml:space="preserve">10-Önemli </w:t>
            </w:r>
            <w:r w:rsidRPr="002B2CEE">
              <w:rPr>
                <w:rFonts w:ascii="Times New Roman" w:hAnsi="Times New Roman" w:cs="Times New Roman"/>
                <w:b/>
              </w:rPr>
              <w:t>yerler için (Garaj, Yemekhane, Kazan Dairesi, Arşi</w:t>
            </w:r>
            <w:r>
              <w:rPr>
                <w:rFonts w:ascii="Times New Roman" w:hAnsi="Times New Roman" w:cs="Times New Roman"/>
                <w:b/>
              </w:rPr>
              <w:t>v, Çay Ocağı) görevli personelden başkası giremez uyarı yazıları yapıştırılmış mı?</w:t>
            </w:r>
          </w:p>
          <w:p w:rsidR="00E4249B" w:rsidRPr="00AA291A" w:rsidRDefault="00E4249B" w:rsidP="00C62C85">
            <w:pPr>
              <w:jc w:val="both"/>
              <w:rPr>
                <w:rFonts w:ascii="Times New Roman" w:hAnsi="Times New Roman" w:cs="Times New Roman"/>
                <w:sz w:val="20"/>
                <w:szCs w:val="20"/>
              </w:rPr>
            </w:pPr>
            <w:r>
              <w:rPr>
                <w:rFonts w:ascii="Times New Roman" w:hAnsi="Times New Roman" w:cs="Times New Roman"/>
                <w:b/>
              </w:rPr>
              <w:t xml:space="preserve">11-Sınıflarda ve odalardaki dolap ve eşyalar sabitlenmiş mi? </w:t>
            </w:r>
            <w:r w:rsidRPr="0000768F">
              <w:rPr>
                <w:i/>
              </w:rPr>
              <w:t>“</w:t>
            </w:r>
            <w:r w:rsidRPr="0000768F">
              <w:rPr>
                <w:rFonts w:ascii="Times New Roman" w:hAnsi="Times New Roman" w:cs="Times New Roman"/>
                <w:i/>
              </w:rPr>
              <w:t>Olağanüstü durumlarda devrilecek kitaplık ve dolap gibi ağır ve yüksek eşyaları duvara veya yere sabitlemek gerekmektedir. Ayna, tablo, saksı vb. gibi asılı duran eşyaların sabitlenmesi için kanca vida kullanılması gerekmektedir. Tuvaletlerde bulunan lavaboların, en etkili yöntemle duvara sabitlenmesi ve belirli periyotlarla sağlamlığının kontrol edilmelidir.</w:t>
            </w:r>
            <w:r>
              <w:rPr>
                <w:rFonts w:ascii="Times New Roman" w:hAnsi="Times New Roman" w:cs="Times New Roman"/>
                <w:i/>
              </w:rPr>
              <w:t xml:space="preserve">” </w:t>
            </w:r>
          </w:p>
        </w:tc>
      </w:tr>
      <w:tr w:rsidR="00E4249B" w:rsidRPr="00364A8A" w:rsidTr="00EC0DE2">
        <w:trPr>
          <w:trHeight w:val="1122"/>
        </w:trPr>
        <w:tc>
          <w:tcPr>
            <w:tcW w:w="10060" w:type="dxa"/>
            <w:vAlign w:val="center"/>
          </w:tcPr>
          <w:p w:rsidR="00E4249B" w:rsidRPr="003B7A1B" w:rsidRDefault="00E4249B" w:rsidP="00C62C85">
            <w:pPr>
              <w:jc w:val="both"/>
              <w:rPr>
                <w:rFonts w:ascii="Times New Roman" w:hAnsi="Times New Roman" w:cs="Times New Roman"/>
                <w:b/>
                <w:color w:val="FF0000"/>
              </w:rPr>
            </w:pPr>
            <w:r w:rsidRPr="003B7A1B">
              <w:rPr>
                <w:rFonts w:ascii="Times New Roman" w:hAnsi="Times New Roman" w:cs="Times New Roman"/>
                <w:b/>
                <w:color w:val="FF0000"/>
              </w:rPr>
              <w:t>SABOTAJ VE TERÖR OLAYLARINDAN KORUNMA</w:t>
            </w:r>
          </w:p>
          <w:p w:rsidR="00E4249B" w:rsidRPr="00023D32" w:rsidRDefault="00E4249B" w:rsidP="00C62C85">
            <w:pPr>
              <w:jc w:val="both"/>
              <w:rPr>
                <w:rFonts w:ascii="Times New Roman" w:hAnsi="Times New Roman" w:cs="Times New Roman"/>
              </w:rPr>
            </w:pPr>
            <w:r>
              <w:rPr>
                <w:rFonts w:ascii="Times New Roman" w:hAnsi="Times New Roman" w:cs="Times New Roman"/>
                <w:b/>
              </w:rPr>
              <w:t>1</w:t>
            </w:r>
            <w:r w:rsidRPr="002B2CEE">
              <w:rPr>
                <w:rFonts w:ascii="Times New Roman" w:hAnsi="Times New Roman" w:cs="Times New Roman"/>
                <w:b/>
              </w:rPr>
              <w:t>-Sabotajdan Korunma Planı 88/13543 sayılı yönetmelikte bulunan örne</w:t>
            </w:r>
            <w:r>
              <w:rPr>
                <w:rFonts w:ascii="Times New Roman" w:hAnsi="Times New Roman" w:cs="Times New Roman"/>
                <w:b/>
              </w:rPr>
              <w:t>ğine uygun olarak hazırlanmış ve il komisyonuna onaylatılmış mı</w:t>
            </w:r>
            <w:r w:rsidRPr="002B2CEE">
              <w:rPr>
                <w:rFonts w:ascii="Times New Roman" w:hAnsi="Times New Roman" w:cs="Times New Roman"/>
                <w:b/>
              </w:rPr>
              <w:t>?</w:t>
            </w:r>
            <w:r>
              <w:rPr>
                <w:rFonts w:ascii="Times New Roman" w:hAnsi="Times New Roman" w:cs="Times New Roman"/>
                <w:b/>
              </w:rPr>
              <w:t xml:space="preserve"> </w:t>
            </w:r>
            <w:r w:rsidRPr="003B7A1B">
              <w:rPr>
                <w:rFonts w:ascii="Times New Roman" w:hAnsi="Times New Roman" w:cs="Times New Roman"/>
                <w:b/>
                <w:i/>
                <w:color w:val="C00000"/>
                <w:u w:val="single"/>
              </w:rPr>
              <w:t>“Okul/Kurumlardan gelen planlar, İl Emniyet Müdürlüğüne gönderilir, ilgi kurumlar tarafından il komisyonuna sunulur, uygun görülen planlar onaylandıktan</w:t>
            </w:r>
            <w:r w:rsidR="006D47C4">
              <w:rPr>
                <w:rFonts w:ascii="Times New Roman" w:hAnsi="Times New Roman" w:cs="Times New Roman"/>
                <w:b/>
                <w:i/>
                <w:color w:val="C00000"/>
                <w:u w:val="single"/>
              </w:rPr>
              <w:t xml:space="preserve"> soran birer nüshası İl Emniyet</w:t>
            </w:r>
            <w:r w:rsidRPr="003B7A1B">
              <w:rPr>
                <w:rFonts w:ascii="Times New Roman" w:hAnsi="Times New Roman" w:cs="Times New Roman"/>
                <w:b/>
                <w:i/>
                <w:color w:val="C00000"/>
                <w:u w:val="single"/>
              </w:rPr>
              <w:t xml:space="preserve"> ve Okul Müdürlüğünde muhafaza edilir</w:t>
            </w:r>
            <w:r w:rsidRPr="003B7A1B">
              <w:rPr>
                <w:rFonts w:ascii="Times New Roman" w:hAnsi="Times New Roman" w:cs="Times New Roman"/>
                <w:b/>
                <w:i/>
                <w:color w:val="C00000"/>
              </w:rPr>
              <w:t>.</w:t>
            </w:r>
            <w:r w:rsidRPr="005F3571">
              <w:rPr>
                <w:rFonts w:ascii="Times New Roman" w:hAnsi="Times New Roman" w:cs="Times New Roman"/>
                <w:b/>
                <w:i/>
              </w:rPr>
              <w:t xml:space="preserve"> </w:t>
            </w:r>
            <w:r w:rsidRPr="0050597A">
              <w:rPr>
                <w:rFonts w:ascii="Times New Roman" w:hAnsi="Times New Roman" w:cs="Times New Roman"/>
                <w:b/>
                <w:i/>
              </w:rPr>
              <w:t>(Ek-</w:t>
            </w:r>
            <w:r>
              <w:rPr>
                <w:rFonts w:ascii="Times New Roman" w:hAnsi="Times New Roman" w:cs="Times New Roman"/>
                <w:b/>
                <w:i/>
              </w:rPr>
              <w:t>4</w:t>
            </w:r>
            <w:r w:rsidRPr="0050597A">
              <w:rPr>
                <w:rFonts w:ascii="Times New Roman" w:hAnsi="Times New Roman" w:cs="Times New Roman"/>
                <w:b/>
                <w:i/>
              </w:rPr>
              <w:t>)</w:t>
            </w:r>
          </w:p>
          <w:p w:rsidR="00E4249B" w:rsidRPr="002B2CEE" w:rsidRDefault="00E4249B" w:rsidP="00C62C85">
            <w:pPr>
              <w:jc w:val="both"/>
              <w:rPr>
                <w:rFonts w:ascii="Times New Roman" w:hAnsi="Times New Roman" w:cs="Times New Roman"/>
                <w:b/>
              </w:rPr>
            </w:pPr>
            <w:r>
              <w:rPr>
                <w:rFonts w:ascii="Times New Roman" w:hAnsi="Times New Roman" w:cs="Times New Roman"/>
                <w:b/>
              </w:rPr>
              <w:t>2</w:t>
            </w:r>
            <w:r w:rsidRPr="002B2CEE">
              <w:rPr>
                <w:rFonts w:ascii="Times New Roman" w:hAnsi="Times New Roman" w:cs="Times New Roman"/>
                <w:b/>
              </w:rPr>
              <w:t>-Koruma planı en az yılda bir defa gözden geçirilerek güncelleştirilmiş mi?</w:t>
            </w:r>
          </w:p>
          <w:p w:rsidR="00E4249B" w:rsidRPr="009417C3" w:rsidRDefault="00E4249B" w:rsidP="00C62C85">
            <w:pPr>
              <w:jc w:val="both"/>
              <w:rPr>
                <w:rFonts w:ascii="Times New Roman" w:hAnsi="Times New Roman" w:cs="Times New Roman"/>
                <w:b/>
              </w:rPr>
            </w:pPr>
            <w:r>
              <w:rPr>
                <w:rFonts w:ascii="Times New Roman" w:hAnsi="Times New Roman" w:cs="Times New Roman"/>
                <w:b/>
              </w:rPr>
              <w:t>3</w:t>
            </w:r>
            <w:r w:rsidRPr="002B2CEE">
              <w:rPr>
                <w:rFonts w:ascii="Times New Roman" w:hAnsi="Times New Roman" w:cs="Times New Roman"/>
                <w:b/>
              </w:rPr>
              <w:t>-Fiziki koruma grubunda yer alan koruma personeline eğitim ve tatbikat yaptırılmakta mı?</w:t>
            </w:r>
            <w:r>
              <w:rPr>
                <w:rFonts w:ascii="Times New Roman" w:hAnsi="Times New Roman" w:cs="Times New Roman"/>
                <w:b/>
              </w:rPr>
              <w:t xml:space="preserve"> </w:t>
            </w:r>
          </w:p>
        </w:tc>
      </w:tr>
      <w:tr w:rsidR="00E4249B" w:rsidRPr="00364A8A" w:rsidTr="00EC0DE2">
        <w:trPr>
          <w:trHeight w:val="279"/>
        </w:trPr>
        <w:tc>
          <w:tcPr>
            <w:tcW w:w="10060" w:type="dxa"/>
            <w:vAlign w:val="center"/>
          </w:tcPr>
          <w:p w:rsidR="00E4249B" w:rsidRPr="003B7A1B" w:rsidRDefault="00E4249B" w:rsidP="00C62C85">
            <w:pPr>
              <w:jc w:val="both"/>
              <w:rPr>
                <w:rFonts w:ascii="Times New Roman" w:hAnsi="Times New Roman" w:cs="Times New Roman"/>
                <w:b/>
                <w:color w:val="FF0000"/>
              </w:rPr>
            </w:pPr>
            <w:r w:rsidRPr="003B7A1B">
              <w:rPr>
                <w:rFonts w:ascii="Times New Roman" w:hAnsi="Times New Roman" w:cs="Times New Roman"/>
                <w:b/>
                <w:color w:val="FF0000"/>
              </w:rPr>
              <w:t xml:space="preserve">ACİL DURUM YÖNETİMİ                                                                                                                                              </w:t>
            </w:r>
          </w:p>
          <w:p w:rsidR="00E4249B" w:rsidRPr="005F3571" w:rsidRDefault="00E4249B" w:rsidP="00C62C85">
            <w:pPr>
              <w:jc w:val="both"/>
              <w:rPr>
                <w:rFonts w:ascii="Times New Roman" w:hAnsi="Times New Roman" w:cs="Times New Roman"/>
                <w:b/>
              </w:rPr>
            </w:pPr>
            <w:r>
              <w:rPr>
                <w:rFonts w:ascii="Times New Roman" w:hAnsi="Times New Roman" w:cs="Times New Roman"/>
                <w:b/>
              </w:rPr>
              <w:t>1</w:t>
            </w:r>
            <w:r w:rsidRPr="00945E52">
              <w:rPr>
                <w:rFonts w:ascii="Times New Roman" w:hAnsi="Times New Roman" w:cs="Times New Roman"/>
                <w:b/>
              </w:rPr>
              <w:t>-</w:t>
            </w:r>
            <w:r>
              <w:rPr>
                <w:rFonts w:ascii="Times New Roman" w:hAnsi="Times New Roman" w:cs="Times New Roman"/>
                <w:b/>
              </w:rPr>
              <w:t>Okulun/Pansiyonun/Kapalı Spor Salonun (bağımsız tüm binaları kapsayacak şekilde) tahliye planı yapılmış mı</w:t>
            </w:r>
            <w:r w:rsidRPr="00945E52">
              <w:rPr>
                <w:rFonts w:ascii="Times New Roman" w:hAnsi="Times New Roman" w:cs="Times New Roman"/>
                <w:b/>
              </w:rPr>
              <w:t>?</w:t>
            </w:r>
            <w:r>
              <w:rPr>
                <w:rFonts w:ascii="Times New Roman" w:hAnsi="Times New Roman" w:cs="Times New Roman"/>
                <w:b/>
              </w:rPr>
              <w:t xml:space="preserve"> </w:t>
            </w:r>
            <w:r w:rsidRPr="0037339A">
              <w:rPr>
                <w:rFonts w:ascii="Times New Roman" w:hAnsi="Times New Roman" w:cs="Times New Roman"/>
                <w:i/>
              </w:rPr>
              <w:t>“Tahliye planları okul/kurumun tüm bağımsız binalarını kapsayacak şekilde</w:t>
            </w:r>
            <w:r>
              <w:rPr>
                <w:rFonts w:ascii="Times New Roman" w:hAnsi="Times New Roman" w:cs="Times New Roman"/>
                <w:i/>
              </w:rPr>
              <w:t xml:space="preserve"> hazırlanmalı, öğretmen ve öğrenciler bilgilendirilmeli, afet ve acil durulardan binalarda bulunanları sağlıklı, Güvenli ve hızlı bir şekilde boşaltılarak, zararın en aza indirilmesi sağlanmalı ve tahliye planı güncel tutulmalıdır. </w:t>
            </w:r>
            <w:r w:rsidRPr="003B7A1B">
              <w:rPr>
                <w:rFonts w:ascii="Times New Roman" w:hAnsi="Times New Roman" w:cs="Times New Roman"/>
                <w:b/>
                <w:i/>
                <w:color w:val="C00000"/>
                <w:u w:val="single"/>
              </w:rPr>
              <w:t xml:space="preserve">Ayrıca Tahliye Planın bir nüshası (pdf formatında) </w:t>
            </w:r>
            <w:hyperlink r:id="rId18" w:history="1">
              <w:r w:rsidR="006D47C4" w:rsidRPr="00C45558">
                <w:rPr>
                  <w:rStyle w:val="Kpr"/>
                  <w:rFonts w:ascii="Times New Roman" w:hAnsi="Times New Roman" w:cs="Times New Roman"/>
                  <w:b/>
                  <w:i/>
                </w:rPr>
                <w:t>sivilsavunma48@meb.gov.tr</w:t>
              </w:r>
            </w:hyperlink>
            <w:r w:rsidR="006D47C4">
              <w:rPr>
                <w:rFonts w:ascii="Times New Roman" w:hAnsi="Times New Roman" w:cs="Times New Roman"/>
                <w:b/>
                <w:i/>
                <w:color w:val="C00000"/>
                <w:u w:val="single"/>
              </w:rPr>
              <w:t xml:space="preserve"> adresine </w:t>
            </w:r>
            <w:r w:rsidR="00315C7A">
              <w:rPr>
                <w:rFonts w:ascii="Times New Roman" w:hAnsi="Times New Roman" w:cs="Times New Roman"/>
                <w:b/>
                <w:i/>
                <w:color w:val="C00000"/>
                <w:u w:val="single"/>
              </w:rPr>
              <w:t>gönderilmesi kontrol amaçlı</w:t>
            </w:r>
            <w:r w:rsidRPr="005F3571">
              <w:rPr>
                <w:rFonts w:ascii="Times New Roman" w:hAnsi="Times New Roman" w:cs="Times New Roman"/>
                <w:b/>
                <w:i/>
                <w:color w:val="FF0000"/>
              </w:rPr>
              <w:t xml:space="preserve"> </w:t>
            </w:r>
            <w:r w:rsidRPr="005F3571">
              <w:rPr>
                <w:rFonts w:ascii="Times New Roman" w:hAnsi="Times New Roman" w:cs="Times New Roman"/>
                <w:b/>
                <w:i/>
              </w:rPr>
              <w:t>(Ek-</w:t>
            </w:r>
            <w:r>
              <w:rPr>
                <w:rFonts w:ascii="Times New Roman" w:hAnsi="Times New Roman" w:cs="Times New Roman"/>
                <w:b/>
                <w:i/>
              </w:rPr>
              <w:t>5</w:t>
            </w:r>
            <w:r w:rsidRPr="005F3571">
              <w:rPr>
                <w:rFonts w:ascii="Times New Roman" w:hAnsi="Times New Roman" w:cs="Times New Roman"/>
                <w:b/>
                <w:i/>
              </w:rPr>
              <w:t>)</w:t>
            </w:r>
          </w:p>
          <w:p w:rsidR="00E4249B" w:rsidRPr="00945E52" w:rsidRDefault="00E4249B" w:rsidP="00C62C85">
            <w:pPr>
              <w:jc w:val="both"/>
              <w:rPr>
                <w:rFonts w:ascii="Times New Roman" w:hAnsi="Times New Roman" w:cs="Times New Roman"/>
                <w:sz w:val="20"/>
                <w:szCs w:val="20"/>
              </w:rPr>
            </w:pPr>
            <w:r>
              <w:rPr>
                <w:rFonts w:ascii="Times New Roman" w:hAnsi="Times New Roman" w:cs="Times New Roman"/>
                <w:b/>
              </w:rPr>
              <w:t>2</w:t>
            </w:r>
            <w:r w:rsidRPr="00945E52">
              <w:rPr>
                <w:rFonts w:ascii="Times New Roman" w:hAnsi="Times New Roman" w:cs="Times New Roman"/>
                <w:b/>
              </w:rPr>
              <w:t>-Katlara ait tahliye krokileri görünür şekilde asılmış mı</w:t>
            </w:r>
            <w:r w:rsidRPr="00023D32">
              <w:rPr>
                <w:rFonts w:ascii="Times New Roman" w:hAnsi="Times New Roman" w:cs="Times New Roman"/>
                <w:b/>
              </w:rPr>
              <w:t>?</w:t>
            </w:r>
            <w:r>
              <w:rPr>
                <w:rFonts w:ascii="Times New Roman" w:hAnsi="Times New Roman" w:cs="Times New Roman"/>
                <w:b/>
              </w:rPr>
              <w:t xml:space="preserve"> </w:t>
            </w:r>
            <w:r w:rsidRPr="00023D32">
              <w:rPr>
                <w:rFonts w:ascii="Times New Roman" w:hAnsi="Times New Roman" w:cs="Times New Roman"/>
                <w:b/>
                <w:i/>
              </w:rPr>
              <w:t>(Örnek-2)</w:t>
            </w:r>
          </w:p>
          <w:p w:rsidR="00E4249B" w:rsidRPr="005D6E9D" w:rsidRDefault="00E4249B" w:rsidP="00C62C85">
            <w:pPr>
              <w:jc w:val="both"/>
              <w:rPr>
                <w:rFonts w:ascii="Times New Roman" w:hAnsi="Times New Roman" w:cs="Times New Roman"/>
                <w:b/>
              </w:rPr>
            </w:pPr>
            <w:r>
              <w:rPr>
                <w:rFonts w:ascii="Times New Roman" w:hAnsi="Times New Roman" w:cs="Times New Roman"/>
                <w:b/>
              </w:rPr>
              <w:t>3</w:t>
            </w:r>
            <w:r w:rsidRPr="00945E52">
              <w:rPr>
                <w:rFonts w:ascii="Times New Roman" w:hAnsi="Times New Roman" w:cs="Times New Roman"/>
                <w:b/>
              </w:rPr>
              <w:t>-Acil durum yön levhaları konulmuş mu?</w:t>
            </w:r>
            <w:r>
              <w:rPr>
                <w:rFonts w:ascii="Times New Roman" w:hAnsi="Times New Roman" w:cs="Times New Roman"/>
                <w:b/>
              </w:rPr>
              <w:t xml:space="preserve"> </w:t>
            </w:r>
            <w:r w:rsidRPr="00A66AB1">
              <w:rPr>
                <w:rFonts w:ascii="Times New Roman" w:hAnsi="Times New Roman" w:cs="Times New Roman"/>
                <w:i/>
              </w:rPr>
              <w:t xml:space="preserve">"Acil çıkış kapılarının üzerlerinde ACİL ÇIKIŞ yazan ya da YANGIN ÇIKIŞI yazan işaretler olmalıdır. Yönlendirme işaretleri karanlıkta, dumanda ve yangın anında kolayca görülebilecek yükseklikle olmalıdır. Yönlendirme işaretleri yerden 200 cm ile 240 cm aralığında yüksekliye yerleştirilir. Kaçış yollarında, yönlendirme işaretleri dışında, kaçış yönü ile ilgili tereddüt ve karışıklık yaratabilecek hiçbir ışıklı işaret veya nesne bulundurulmamalıdır. Yönlendirme işaretlerinin kaçış yolu üzerinde, hem normal aydınlatma hem de acil durum aydınlatma hâllerinde bütün erişim noktalarından görülebilir olması gerekir. Yönlendirme işaretleri aydınlatmasının, görülebilen bütün doğrultularda en az 2 cd/m² olması ve en az </w:t>
            </w:r>
            <w:r w:rsidRPr="00A66AB1">
              <w:rPr>
                <w:rFonts w:ascii="Times New Roman" w:hAnsi="Times New Roman" w:cs="Times New Roman"/>
                <w:i/>
              </w:rPr>
              <w:lastRenderedPageBreak/>
              <w:t>0.5 değerinde bir kontrast oranına sahip bulunması şa</w:t>
            </w:r>
            <w:r>
              <w:rPr>
                <w:rFonts w:ascii="Times New Roman" w:hAnsi="Times New Roman" w:cs="Times New Roman"/>
                <w:i/>
              </w:rPr>
              <w:t xml:space="preserve">rttır. </w:t>
            </w:r>
            <w:r w:rsidRPr="00A66AB1">
              <w:rPr>
                <w:rFonts w:ascii="Times New Roman" w:hAnsi="Times New Roman" w:cs="Times New Roman"/>
                <w:i/>
              </w:rPr>
              <w:t>Acil durumlarda kendi aküsünden beslenen ya da acil durum enerji sisteminden beslenen türde yönlendirme işaretleri kullanılmalıdır."</w:t>
            </w:r>
          </w:p>
          <w:p w:rsidR="00E4249B" w:rsidRDefault="00E4249B" w:rsidP="00C62C85">
            <w:pPr>
              <w:jc w:val="both"/>
              <w:rPr>
                <w:rFonts w:ascii="Times New Roman" w:hAnsi="Times New Roman" w:cs="Times New Roman"/>
                <w:i/>
              </w:rPr>
            </w:pPr>
            <w:r>
              <w:rPr>
                <w:rFonts w:ascii="Times New Roman" w:hAnsi="Times New Roman" w:cs="Times New Roman"/>
                <w:b/>
              </w:rPr>
              <w:t>4</w:t>
            </w:r>
            <w:r w:rsidRPr="001330CC">
              <w:rPr>
                <w:rFonts w:ascii="Times New Roman" w:hAnsi="Times New Roman" w:cs="Times New Roman"/>
                <w:b/>
              </w:rPr>
              <w:t>-Behçede acil toplanma alanı belirlenmiş ve levha asılmış mı?</w:t>
            </w:r>
            <w:r>
              <w:rPr>
                <w:rFonts w:ascii="Times New Roman" w:hAnsi="Times New Roman" w:cs="Times New Roman"/>
                <w:i/>
              </w:rPr>
              <w:t xml:space="preserve">“ </w:t>
            </w:r>
            <w:r w:rsidRPr="00A66AB1">
              <w:rPr>
                <w:rFonts w:ascii="Times New Roman" w:hAnsi="Times New Roman" w:cs="Times New Roman"/>
                <w:i/>
              </w:rPr>
              <w:t>Acil toplanma bölgeleri, okul/kurumun belirlediği acil durumlardan etkilenmeyecek uzaklıkta olmalıdır. Acil toplanma bölgeleri, tahliye olunan kişilerin görebileceği şekilde bir levha ile işaretlenmeli ve kişilerin tümünün tahliye olmasından sonra izdihama mahal vermeyecek büyüklükte ve genişlikte olmalıdır. Tahliye planında güvenli yer, okul/kurumda güvenli yere gidişi gösteren krokiyle desteklenmelidir.</w:t>
            </w:r>
            <w:r>
              <w:rPr>
                <w:rFonts w:ascii="Times New Roman" w:hAnsi="Times New Roman" w:cs="Times New Roman"/>
                <w:i/>
              </w:rPr>
              <w:t xml:space="preserve">” </w:t>
            </w:r>
            <w:r w:rsidRPr="004D2569">
              <w:rPr>
                <w:rFonts w:ascii="Times New Roman" w:hAnsi="Times New Roman" w:cs="Times New Roman"/>
                <w:b/>
                <w:i/>
              </w:rPr>
              <w:t>Ayrıca;</w:t>
            </w:r>
            <w:r w:rsidRPr="004D2569">
              <w:rPr>
                <w:rFonts w:ascii="Times New Roman" w:hAnsi="Times New Roman" w:cs="Times New Roman"/>
                <w:i/>
              </w:rPr>
              <w:t xml:space="preserve"> </w:t>
            </w:r>
            <w:r w:rsidRPr="004D2569">
              <w:rPr>
                <w:rFonts w:ascii="Times New Roman" w:hAnsi="Times New Roman" w:cs="Times New Roman"/>
                <w:b/>
                <w:i/>
              </w:rPr>
              <w:t xml:space="preserve">Afet ve acil durumlarda okul çevresinin de boşaltılması ihtimaline karşı okul müdürlüğünce öğrenci ve personelin daha güvenli olabilecekleri okul/kuruma en yakın (AFAD ve Belediyece belirlenmiş) Afet ve Acil Durum Toplanma Alanını önceden belirlenmeli ve bu yerler </w:t>
            </w:r>
            <w:r>
              <w:rPr>
                <w:rFonts w:ascii="Times New Roman" w:hAnsi="Times New Roman" w:cs="Times New Roman"/>
                <w:b/>
                <w:i/>
              </w:rPr>
              <w:t xml:space="preserve">ayrıca </w:t>
            </w:r>
            <w:r w:rsidRPr="004D2569">
              <w:rPr>
                <w:rFonts w:ascii="Times New Roman" w:hAnsi="Times New Roman" w:cs="Times New Roman"/>
                <w:b/>
                <w:i/>
              </w:rPr>
              <w:t>velilere</w:t>
            </w:r>
            <w:r>
              <w:rPr>
                <w:rFonts w:ascii="Times New Roman" w:hAnsi="Times New Roman" w:cs="Times New Roman"/>
                <w:b/>
                <w:i/>
              </w:rPr>
              <w:t xml:space="preserve"> de</w:t>
            </w:r>
            <w:r w:rsidRPr="004D2569">
              <w:rPr>
                <w:rFonts w:ascii="Times New Roman" w:hAnsi="Times New Roman" w:cs="Times New Roman"/>
                <w:b/>
                <w:i/>
              </w:rPr>
              <w:t xml:space="preserve"> duyurulmalıdır</w:t>
            </w:r>
            <w:r>
              <w:rPr>
                <w:rFonts w:ascii="Times New Roman" w:hAnsi="Times New Roman" w:cs="Times New Roman"/>
                <w:b/>
                <w:i/>
              </w:rPr>
              <w:t xml:space="preserve">. </w:t>
            </w:r>
            <w:r>
              <w:rPr>
                <w:rFonts w:ascii="Times New Roman" w:hAnsi="Times New Roman" w:cs="Times New Roman"/>
                <w:b/>
              </w:rPr>
              <w:t>“</w:t>
            </w:r>
            <w:hyperlink r:id="rId19" w:history="1">
              <w:r w:rsidRPr="00DB6C6A">
                <w:rPr>
                  <w:rStyle w:val="Kpr"/>
                  <w:rFonts w:ascii="Times New Roman" w:hAnsi="Times New Roman" w:cs="Times New Roman"/>
                  <w:i/>
                </w:rPr>
                <w:t>https://www.turkiye.gov.tr/afet-ve-acil-durum-yonetimi-acil-toplanma-alani-sorgulama</w:t>
              </w:r>
            </w:hyperlink>
            <w:r>
              <w:rPr>
                <w:rFonts w:ascii="Times New Roman" w:hAnsi="Times New Roman" w:cs="Times New Roman"/>
                <w:i/>
              </w:rPr>
              <w:t>” dan okul/kuruma en yakın ulaşımı kolay ve en güvenli yer belirlenir.</w:t>
            </w:r>
            <w:r w:rsidRPr="00E01CE4">
              <w:rPr>
                <w:rFonts w:ascii="Times New Roman" w:hAnsi="Times New Roman" w:cs="Times New Roman"/>
                <w:b/>
              </w:rPr>
              <w:t xml:space="preserve">    </w:t>
            </w:r>
            <w:r w:rsidRPr="00E01CE4">
              <w:rPr>
                <w:rFonts w:ascii="Times New Roman" w:hAnsi="Times New Roman" w:cs="Times New Roman"/>
                <w:i/>
              </w:rPr>
              <w:t xml:space="preserve">                                                                                   </w:t>
            </w:r>
          </w:p>
          <w:p w:rsidR="00E4249B" w:rsidRDefault="00E4249B" w:rsidP="00C62C85">
            <w:pPr>
              <w:jc w:val="both"/>
              <w:rPr>
                <w:rFonts w:ascii="Times New Roman" w:hAnsi="Times New Roman" w:cs="Times New Roman"/>
                <w:i/>
              </w:rPr>
            </w:pPr>
            <w:r>
              <w:rPr>
                <w:rFonts w:ascii="Times New Roman" w:hAnsi="Times New Roman" w:cs="Times New Roman"/>
                <w:b/>
              </w:rPr>
              <w:t>5</w:t>
            </w:r>
            <w:r w:rsidRPr="003A0B69">
              <w:rPr>
                <w:rFonts w:ascii="Times New Roman" w:hAnsi="Times New Roman" w:cs="Times New Roman"/>
                <w:b/>
              </w:rPr>
              <w:t>-Merdivenlere kaydırmaz bant yapıştırılmış mı?</w:t>
            </w:r>
            <w:r>
              <w:rPr>
                <w:rFonts w:ascii="Times New Roman" w:hAnsi="Times New Roman" w:cs="Times New Roman"/>
                <w:b/>
              </w:rPr>
              <w:t xml:space="preserve"> </w:t>
            </w:r>
            <w:r w:rsidRPr="003A0B69">
              <w:rPr>
                <w:rFonts w:ascii="Times New Roman" w:hAnsi="Times New Roman" w:cs="Times New Roman"/>
                <w:i/>
              </w:rPr>
              <w:t>“Düşmelere ve kaymalara karşı önlem alınması adına merdivenlerde kaydırmaz bant uygulamasının bina içerisindeki tüm merdivenlerde bulunması gerekmektedir.”</w:t>
            </w:r>
            <w:r>
              <w:rPr>
                <w:rFonts w:ascii="Times New Roman" w:hAnsi="Times New Roman" w:cs="Times New Roman"/>
                <w:i/>
              </w:rPr>
              <w:t xml:space="preserve">        </w:t>
            </w:r>
          </w:p>
          <w:p w:rsidR="00E4249B" w:rsidRPr="0065790E" w:rsidRDefault="00E4249B" w:rsidP="00C62C85">
            <w:pPr>
              <w:jc w:val="both"/>
              <w:rPr>
                <w:rFonts w:ascii="Times New Roman" w:hAnsi="Times New Roman" w:cs="Times New Roman"/>
                <w:b/>
              </w:rPr>
            </w:pPr>
            <w:r>
              <w:rPr>
                <w:rFonts w:ascii="Times New Roman" w:hAnsi="Times New Roman" w:cs="Times New Roman"/>
                <w:b/>
              </w:rPr>
              <w:t>6-</w:t>
            </w:r>
            <w:r w:rsidRPr="00804949">
              <w:rPr>
                <w:rFonts w:ascii="Times New Roman" w:hAnsi="Times New Roman" w:cs="Times New Roman"/>
                <w:b/>
              </w:rPr>
              <w:t>Önemli numaralar (</w:t>
            </w:r>
            <w:r w:rsidRPr="00483D9E">
              <w:rPr>
                <w:rFonts w:ascii="Times New Roman" w:hAnsi="Times New Roman" w:cs="Times New Roman"/>
                <w:b/>
                <w:color w:val="FF0000"/>
              </w:rPr>
              <w:t>112</w:t>
            </w:r>
            <w:r w:rsidRPr="00804949">
              <w:rPr>
                <w:rFonts w:ascii="Times New Roman" w:hAnsi="Times New Roman" w:cs="Times New Roman"/>
                <w:b/>
              </w:rPr>
              <w:t>) nöbetçi ve öğrencilerin görebileceği yerlere asılmış?</w:t>
            </w:r>
          </w:p>
        </w:tc>
      </w:tr>
      <w:tr w:rsidR="00E4249B" w:rsidRPr="00364A8A" w:rsidTr="00EC0DE2">
        <w:trPr>
          <w:trHeight w:val="1122"/>
        </w:trPr>
        <w:tc>
          <w:tcPr>
            <w:tcW w:w="10060" w:type="dxa"/>
            <w:vAlign w:val="center"/>
          </w:tcPr>
          <w:p w:rsidR="00E4249B" w:rsidRPr="003B7A1B" w:rsidRDefault="00E4249B" w:rsidP="00C62C85">
            <w:pPr>
              <w:jc w:val="both"/>
              <w:rPr>
                <w:rFonts w:ascii="Times New Roman" w:hAnsi="Times New Roman" w:cs="Times New Roman"/>
                <w:b/>
                <w:color w:val="FF0000"/>
              </w:rPr>
            </w:pPr>
            <w:r w:rsidRPr="003B7A1B">
              <w:rPr>
                <w:rFonts w:ascii="Times New Roman" w:hAnsi="Times New Roman" w:cs="Times New Roman"/>
                <w:b/>
                <w:color w:val="FF0000"/>
              </w:rPr>
              <w:lastRenderedPageBreak/>
              <w:t>YANGINLARDAN KORUNMA</w:t>
            </w:r>
          </w:p>
          <w:p w:rsidR="00E4249B" w:rsidRPr="00D1349E" w:rsidRDefault="00E4249B" w:rsidP="00C62C85">
            <w:pPr>
              <w:jc w:val="both"/>
              <w:rPr>
                <w:rFonts w:ascii="Times New Roman" w:hAnsi="Times New Roman" w:cs="Times New Roman"/>
                <w:b/>
              </w:rPr>
            </w:pPr>
            <w:r>
              <w:rPr>
                <w:rFonts w:ascii="Times New Roman" w:hAnsi="Times New Roman" w:cs="Times New Roman"/>
                <w:b/>
              </w:rPr>
              <w:t>1-</w:t>
            </w:r>
            <w:r w:rsidRPr="002B2CEE">
              <w:rPr>
                <w:rFonts w:ascii="Times New Roman" w:hAnsi="Times New Roman" w:cs="Times New Roman"/>
                <w:b/>
              </w:rPr>
              <w:t>Binaların Yangından Korunması Hakkında Yönetmeliğin 136. maddesi ile Bakanlığımız Yangın Önleme ve Söndürme Yönergesinin 94’üncü maddesi esas alınarak, “Yangın Önleme ve Söndürme İç Düzenlemesi</w:t>
            </w:r>
            <w:r>
              <w:rPr>
                <w:rFonts w:ascii="Times New Roman" w:hAnsi="Times New Roman" w:cs="Times New Roman"/>
                <w:b/>
              </w:rPr>
              <w:t xml:space="preserve"> Talimatı” hazırlanmış mı?  Acil durum ekipleri oluşturulmuş mu? </w:t>
            </w:r>
            <w:r w:rsidRPr="00EF4FE1">
              <w:rPr>
                <w:rFonts w:ascii="Times New Roman" w:hAnsi="Times New Roman" w:cs="Times New Roman"/>
                <w:i/>
              </w:rPr>
              <w:t>"Yangın Önleme ve Söndürme İç Düzenlemesi; okul ve kurumlarımızdaki binaların bütün alanlarında yangınla ilgili alınacak tedbirleri içermelidir.</w:t>
            </w:r>
            <w:r>
              <w:rPr>
                <w:rFonts w:ascii="Times New Roman" w:hAnsi="Times New Roman" w:cs="Times New Roman"/>
                <w:i/>
              </w:rPr>
              <w:t xml:space="preserve"> </w:t>
            </w:r>
            <w:r w:rsidRPr="00EF4FE1">
              <w:rPr>
                <w:rFonts w:ascii="Times New Roman" w:hAnsi="Times New Roman" w:cs="Times New Roman"/>
                <w:i/>
              </w:rPr>
              <w:t>İç düzenleme ekinde; yangınla mücadele/söndürme, kurtarma, koruma/arama ve tahliye ile ilkyardım acil durum ekiplerinde görevli çalışanların sorumluluk alanları ve</w:t>
            </w:r>
            <w:r>
              <w:rPr>
                <w:rFonts w:ascii="Times New Roman" w:hAnsi="Times New Roman" w:cs="Times New Roman"/>
                <w:i/>
              </w:rPr>
              <w:t xml:space="preserve"> iletişim bilgileri bulunmalı ve İç Düzenleme güncel tutulmalıdır</w:t>
            </w:r>
            <w:r w:rsidRPr="00EF4FE1">
              <w:rPr>
                <w:rFonts w:ascii="Times New Roman" w:hAnsi="Times New Roman" w:cs="Times New Roman"/>
                <w:i/>
              </w:rPr>
              <w:t>.</w:t>
            </w:r>
            <w:r>
              <w:rPr>
                <w:rFonts w:ascii="Times New Roman" w:hAnsi="Times New Roman" w:cs="Times New Roman"/>
                <w:i/>
              </w:rPr>
              <w:t xml:space="preserve"> </w:t>
            </w:r>
            <w:r w:rsidRPr="003B7A1B">
              <w:rPr>
                <w:rFonts w:ascii="Times New Roman" w:hAnsi="Times New Roman" w:cs="Times New Roman"/>
                <w:b/>
                <w:i/>
                <w:color w:val="C00000"/>
                <w:u w:val="single"/>
              </w:rPr>
              <w:t xml:space="preserve">Ayrı iç düzenlemenin bir nüshası (pdf formatında) </w:t>
            </w:r>
            <w:hyperlink r:id="rId20" w:history="1">
              <w:r w:rsidR="006D47C4" w:rsidRPr="00C45558">
                <w:rPr>
                  <w:rStyle w:val="Kpr"/>
                  <w:rFonts w:ascii="Times New Roman" w:hAnsi="Times New Roman" w:cs="Times New Roman"/>
                  <w:b/>
                  <w:i/>
                </w:rPr>
                <w:t>sivilsavunma@meb.gov.tr</w:t>
              </w:r>
            </w:hyperlink>
            <w:r w:rsidR="006D47C4">
              <w:rPr>
                <w:rFonts w:ascii="Times New Roman" w:hAnsi="Times New Roman" w:cs="Times New Roman"/>
                <w:b/>
                <w:i/>
                <w:color w:val="C00000"/>
                <w:u w:val="single"/>
              </w:rPr>
              <w:t xml:space="preserve"> adresine gönderilmesi</w:t>
            </w:r>
            <w:r w:rsidR="00315C7A">
              <w:rPr>
                <w:rFonts w:ascii="Times New Roman" w:hAnsi="Times New Roman" w:cs="Times New Roman"/>
                <w:i/>
                <w:color w:val="C00000"/>
              </w:rPr>
              <w:t xml:space="preserve"> </w:t>
            </w:r>
            <w:r w:rsidR="00315C7A" w:rsidRPr="00315C7A">
              <w:rPr>
                <w:rFonts w:ascii="Times New Roman" w:hAnsi="Times New Roman" w:cs="Times New Roman"/>
                <w:i/>
                <w:color w:val="C00000"/>
              </w:rPr>
              <w:t>kontrol amaçlı</w:t>
            </w:r>
            <w:r w:rsidRPr="00315C7A">
              <w:rPr>
                <w:rFonts w:ascii="Times New Roman" w:hAnsi="Times New Roman" w:cs="Times New Roman"/>
                <w:i/>
                <w:color w:val="C00000"/>
              </w:rPr>
              <w:t xml:space="preserve"> </w:t>
            </w:r>
            <w:r w:rsidRPr="00D1349E">
              <w:rPr>
                <w:rFonts w:ascii="Times New Roman" w:hAnsi="Times New Roman" w:cs="Times New Roman"/>
                <w:b/>
                <w:i/>
              </w:rPr>
              <w:t>(Ek-</w:t>
            </w:r>
            <w:r>
              <w:rPr>
                <w:rFonts w:ascii="Times New Roman" w:hAnsi="Times New Roman" w:cs="Times New Roman"/>
                <w:b/>
                <w:i/>
              </w:rPr>
              <w:t>6</w:t>
            </w:r>
            <w:r w:rsidRPr="00D1349E">
              <w:rPr>
                <w:rFonts w:ascii="Times New Roman" w:hAnsi="Times New Roman" w:cs="Times New Roman"/>
                <w:b/>
                <w:i/>
              </w:rPr>
              <w:t>)</w:t>
            </w:r>
          </w:p>
          <w:p w:rsidR="00E4249B" w:rsidRPr="00D1349E" w:rsidRDefault="00E4249B" w:rsidP="00C62C85">
            <w:pPr>
              <w:jc w:val="both"/>
              <w:rPr>
                <w:rFonts w:ascii="Times New Roman" w:hAnsi="Times New Roman" w:cs="Times New Roman"/>
                <w:b/>
                <w:i/>
              </w:rPr>
            </w:pPr>
            <w:r w:rsidRPr="00D1349E">
              <w:rPr>
                <w:rFonts w:ascii="Times New Roman" w:hAnsi="Times New Roman" w:cs="Times New Roman"/>
                <w:b/>
              </w:rPr>
              <w:t>2-Yangın Talimatı katlara asılmış mı?</w:t>
            </w:r>
            <w:r w:rsidRPr="00D1349E">
              <w:rPr>
                <w:rFonts w:ascii="Times New Roman" w:hAnsi="Times New Roman" w:cs="Times New Roman"/>
                <w:b/>
                <w:i/>
              </w:rPr>
              <w:t>(Örnek-3)</w:t>
            </w:r>
          </w:p>
          <w:p w:rsidR="00E4249B" w:rsidRDefault="00E4249B" w:rsidP="00C62C85">
            <w:pPr>
              <w:jc w:val="both"/>
              <w:rPr>
                <w:rFonts w:ascii="Times New Roman" w:hAnsi="Times New Roman" w:cs="Times New Roman"/>
                <w:i/>
              </w:rPr>
            </w:pPr>
            <w:r>
              <w:rPr>
                <w:rFonts w:ascii="Times New Roman" w:hAnsi="Times New Roman" w:cs="Times New Roman"/>
                <w:b/>
              </w:rPr>
              <w:t>3-</w:t>
            </w:r>
            <w:r w:rsidRPr="002B2CEE">
              <w:rPr>
                <w:rFonts w:ascii="Times New Roman" w:hAnsi="Times New Roman" w:cs="Times New Roman"/>
                <w:b/>
              </w:rPr>
              <w:t xml:space="preserve">Yangın Vukuunda Hareket Tarzı Tablosu personel ve öğrencilerin görebileceği yerlere asılmış </w:t>
            </w:r>
            <w:r w:rsidRPr="002615AB">
              <w:rPr>
                <w:rFonts w:ascii="Times New Roman" w:hAnsi="Times New Roman" w:cs="Times New Roman"/>
                <w:b/>
              </w:rPr>
              <w:t>mı</w:t>
            </w:r>
            <w:r w:rsidRPr="00D1349E">
              <w:rPr>
                <w:rFonts w:ascii="Times New Roman" w:hAnsi="Times New Roman" w:cs="Times New Roman"/>
                <w:b/>
              </w:rPr>
              <w:t xml:space="preserve">? </w:t>
            </w:r>
            <w:r w:rsidRPr="00D1349E">
              <w:rPr>
                <w:rFonts w:ascii="Times New Roman" w:hAnsi="Times New Roman" w:cs="Times New Roman"/>
                <w:b/>
                <w:i/>
                <w:sz w:val="20"/>
                <w:szCs w:val="20"/>
              </w:rPr>
              <w:t>(</w:t>
            </w:r>
            <w:r w:rsidRPr="00D1349E">
              <w:rPr>
                <w:rFonts w:ascii="Times New Roman" w:hAnsi="Times New Roman" w:cs="Times New Roman"/>
                <w:b/>
                <w:i/>
              </w:rPr>
              <w:t>Örnek-4)</w:t>
            </w:r>
          </w:p>
          <w:p w:rsidR="00E4249B" w:rsidRPr="0065790E" w:rsidRDefault="00E4249B" w:rsidP="00C62C85">
            <w:pPr>
              <w:jc w:val="both"/>
              <w:rPr>
                <w:rFonts w:ascii="Times New Roman" w:hAnsi="Times New Roman" w:cs="Times New Roman"/>
                <w:b/>
              </w:rPr>
            </w:pPr>
            <w:r>
              <w:rPr>
                <w:rFonts w:ascii="Times New Roman" w:hAnsi="Times New Roman" w:cs="Times New Roman"/>
                <w:b/>
              </w:rPr>
              <w:t>4</w:t>
            </w:r>
            <w:r w:rsidRPr="002B2CEE">
              <w:rPr>
                <w:rFonts w:ascii="Times New Roman" w:hAnsi="Times New Roman" w:cs="Times New Roman"/>
                <w:b/>
              </w:rPr>
              <w:t>-Yangın algılama ve uyarı sistemi mevcut mu? Çalışır durumda mı?</w:t>
            </w:r>
            <w:r w:rsidRPr="00766F71">
              <w:rPr>
                <w:rFonts w:ascii="Times New Roman" w:hAnsi="Times New Roman" w:cs="Times New Roman"/>
                <w:i/>
              </w:rPr>
              <w:t>“</w:t>
            </w:r>
            <w:r>
              <w:rPr>
                <w:rFonts w:ascii="Times New Roman" w:hAnsi="Times New Roman" w:cs="Times New Roman"/>
                <w:i/>
              </w:rPr>
              <w:t xml:space="preserve"> </w:t>
            </w:r>
            <w:r w:rsidRPr="00766F71">
              <w:rPr>
                <w:rFonts w:ascii="Times New Roman" w:hAnsi="Times New Roman" w:cs="Times New Roman"/>
                <w:i/>
              </w:rPr>
              <w:t>Yangın uyarı sistemi; yangın algılama, alarm verme, kontrol ve haberleşme fonksiyonlarını ihtiva eden komple bir sistemdir. Yangın algılama sisteminin ve parçalarının TS EN 54’e uygun olması,  Yangın algılama ve uyarı sisteminin el ile otomatik olarak veya bir söndürme sisteminden aldığı uyarılardan biri veya birkaçı ile devreye girmesi gerekir.”</w:t>
            </w:r>
          </w:p>
        </w:tc>
      </w:tr>
      <w:tr w:rsidR="00E4249B" w:rsidRPr="00364A8A" w:rsidTr="00EC0DE2">
        <w:trPr>
          <w:trHeight w:val="274"/>
        </w:trPr>
        <w:tc>
          <w:tcPr>
            <w:tcW w:w="10060" w:type="dxa"/>
            <w:vAlign w:val="center"/>
          </w:tcPr>
          <w:p w:rsidR="00E4249B" w:rsidRPr="0065790E" w:rsidRDefault="00E4249B" w:rsidP="00C62C85">
            <w:pPr>
              <w:jc w:val="both"/>
              <w:rPr>
                <w:rFonts w:ascii="Times New Roman" w:hAnsi="Times New Roman" w:cs="Times New Roman"/>
                <w:b/>
              </w:rPr>
            </w:pPr>
            <w:r>
              <w:rPr>
                <w:rFonts w:ascii="Times New Roman" w:hAnsi="Times New Roman" w:cs="Times New Roman"/>
                <w:b/>
              </w:rPr>
              <w:t>5</w:t>
            </w:r>
            <w:r w:rsidRPr="00E6053C">
              <w:rPr>
                <w:rFonts w:ascii="Times New Roman" w:hAnsi="Times New Roman" w:cs="Times New Roman"/>
                <w:b/>
              </w:rPr>
              <w:t>-Yangın Söndürme Cihazları uygun şekilde yerleştirilmiş mi?</w:t>
            </w:r>
            <w:r>
              <w:rPr>
                <w:rFonts w:ascii="Times New Roman" w:hAnsi="Times New Roman" w:cs="Times New Roman"/>
                <w:b/>
              </w:rPr>
              <w:t xml:space="preserve"> </w:t>
            </w:r>
            <w:r>
              <w:rPr>
                <w:rFonts w:ascii="Times New Roman" w:hAnsi="Times New Roman" w:cs="Times New Roman"/>
                <w:i/>
              </w:rPr>
              <w:t>“</w:t>
            </w:r>
            <w:r w:rsidRPr="00766F71">
              <w:rPr>
                <w:rFonts w:ascii="Times New Roman" w:hAnsi="Times New Roman" w:cs="Times New Roman"/>
                <w:i/>
              </w:rPr>
              <w:t>Taşınabilir söndürme tüplerinin montajı, söndürücünün duvara bağlantı asma halkası duvardan kolaylıkla alınabilecek ve zeminden asma halkasına olan uzaklığı yaklaşık 90 cm’yi aşmayacak şekilde yapılır</w:t>
            </w:r>
            <w:r>
              <w:rPr>
                <w:rFonts w:ascii="Times New Roman" w:hAnsi="Times New Roman" w:cs="Times New Roman"/>
                <w:i/>
              </w:rPr>
              <w:t>.”</w:t>
            </w:r>
          </w:p>
          <w:p w:rsidR="00E4249B" w:rsidRPr="002B2CEE" w:rsidRDefault="00E4249B" w:rsidP="00C62C85">
            <w:pPr>
              <w:jc w:val="both"/>
              <w:rPr>
                <w:rFonts w:ascii="Times New Roman" w:hAnsi="Times New Roman" w:cs="Times New Roman"/>
                <w:b/>
              </w:rPr>
            </w:pPr>
            <w:r>
              <w:rPr>
                <w:rFonts w:ascii="Times New Roman" w:hAnsi="Times New Roman" w:cs="Times New Roman"/>
                <w:b/>
              </w:rPr>
              <w:t>6</w:t>
            </w:r>
            <w:r w:rsidRPr="002B2CEE">
              <w:rPr>
                <w:rFonts w:ascii="Times New Roman" w:hAnsi="Times New Roman" w:cs="Times New Roman"/>
                <w:b/>
              </w:rPr>
              <w:t>-Yangın söndürme cihazlarının üstünde veya yakınında cihazın nasıl kullanılacağı konusunda talimat var mı?</w:t>
            </w:r>
          </w:p>
          <w:p w:rsidR="00E4249B" w:rsidRPr="00861641" w:rsidRDefault="00E4249B" w:rsidP="00C62C85">
            <w:pPr>
              <w:jc w:val="both"/>
              <w:rPr>
                <w:rFonts w:ascii="Times New Roman" w:hAnsi="Times New Roman" w:cs="Times New Roman"/>
                <w:i/>
              </w:rPr>
            </w:pPr>
            <w:r>
              <w:rPr>
                <w:rFonts w:ascii="Times New Roman" w:hAnsi="Times New Roman" w:cs="Times New Roman"/>
                <w:b/>
              </w:rPr>
              <w:t>7</w:t>
            </w:r>
            <w:r w:rsidRPr="00945E52">
              <w:rPr>
                <w:rFonts w:ascii="Times New Roman" w:hAnsi="Times New Roman" w:cs="Times New Roman"/>
                <w:b/>
              </w:rPr>
              <w:t>-</w:t>
            </w:r>
            <w:r w:rsidRPr="00950831">
              <w:rPr>
                <w:rFonts w:ascii="Times New Roman" w:hAnsi="Times New Roman" w:cs="Times New Roman"/>
                <w:b/>
              </w:rPr>
              <w:t>Taşınabilir yangın söndürücü cihazların; yenilenme, kontrol, test ve bakım işlemleri ile yeniden dolum işlemleri TYSE HYB 11827 sertifikalı firmalara yaptırılıyor mu? Kullanıma hazır bulundurulmakta mı?</w:t>
            </w:r>
            <w:r>
              <w:rPr>
                <w:rFonts w:ascii="Times New Roman" w:hAnsi="Times New Roman" w:cs="Times New Roman"/>
                <w:b/>
              </w:rPr>
              <w:t xml:space="preserve"> </w:t>
            </w:r>
            <w:r w:rsidRPr="00950831">
              <w:rPr>
                <w:rFonts w:ascii="Times New Roman" w:hAnsi="Times New Roman" w:cs="Times New Roman"/>
                <w:i/>
              </w:rPr>
              <w:t>"</w:t>
            </w:r>
            <w:r w:rsidRPr="00077F15">
              <w:rPr>
                <w:rFonts w:ascii="Times New Roman" w:hAnsi="Times New Roman" w:cs="Times New Roman"/>
                <w:i/>
              </w:rPr>
              <w:t>Düşük tehlike sınıfında her 500 m2, orta tehlike ve yüksek tehlike sınıfında her 250 m² yapı inşaat alanı için uygun tipte 1 (bir) adet 6 kg’lık yangın sönd</w:t>
            </w:r>
            <w:r>
              <w:rPr>
                <w:rFonts w:ascii="Times New Roman" w:hAnsi="Times New Roman" w:cs="Times New Roman"/>
                <w:i/>
              </w:rPr>
              <w:t>ürme tüpü bulundurulması.</w:t>
            </w:r>
            <w:r w:rsidRPr="00077F15">
              <w:rPr>
                <w:rFonts w:ascii="Times New Roman" w:hAnsi="Times New Roman" w:cs="Times New Roman"/>
                <w:i/>
              </w:rPr>
              <w:t xml:space="preserve">. </w:t>
            </w:r>
            <w:r w:rsidRPr="00950831">
              <w:rPr>
                <w:rFonts w:ascii="Times New Roman" w:hAnsi="Times New Roman" w:cs="Times New Roman"/>
                <w:i/>
              </w:rPr>
              <w:t xml:space="preserve">Yangın söndürücülerin periyodik kontrolü ve bakımı TS ISO 11602-2 standardında belirtilen sürelere göre yapılır. Söndürücülerin bakımını yapan üreticinin veya servis firmalarının Sanayi ve Ticaret Bakanlığının dolum ve servis yeterlilik </w:t>
            </w:r>
            <w:r>
              <w:rPr>
                <w:rFonts w:ascii="Times New Roman" w:hAnsi="Times New Roman" w:cs="Times New Roman"/>
                <w:i/>
              </w:rPr>
              <w:t xml:space="preserve">belgesine sahip olması gerekir. Servis veren firmalar, </w:t>
            </w:r>
            <w:r w:rsidRPr="00950831">
              <w:rPr>
                <w:rFonts w:ascii="Times New Roman" w:hAnsi="Times New Roman" w:cs="Times New Roman"/>
                <w:i/>
              </w:rPr>
              <w:t xml:space="preserve">istenildiğinde müşterilerine belgelerini göstermek zorundadır. Söndürme tüplerinin </w:t>
            </w:r>
            <w:r w:rsidRPr="00544D0D">
              <w:rPr>
                <w:rFonts w:ascii="Times New Roman" w:hAnsi="Times New Roman" w:cs="Times New Roman"/>
                <w:i/>
                <w:u w:val="single"/>
              </w:rPr>
              <w:t>altı ayda bir kontrol edilmesi, yıl</w:t>
            </w:r>
            <w:r>
              <w:rPr>
                <w:rFonts w:ascii="Times New Roman" w:hAnsi="Times New Roman" w:cs="Times New Roman"/>
                <w:i/>
                <w:u w:val="single"/>
              </w:rPr>
              <w:t>lık genel bakımlarının yaptırılması</w:t>
            </w:r>
            <w:r w:rsidRPr="00950831">
              <w:rPr>
                <w:rFonts w:ascii="Times New Roman" w:hAnsi="Times New Roman" w:cs="Times New Roman"/>
                <w:i/>
              </w:rPr>
              <w:t>, standartlara uygun toz kullanılması ve Yangın söndürücü cihazların dolumları; dolum tarihleri itibarı ile 4’üncü yılın sonunda (5 yılda bir) yetkili</w:t>
            </w:r>
            <w:r>
              <w:rPr>
                <w:rFonts w:ascii="Times New Roman" w:hAnsi="Times New Roman" w:cs="Times New Roman"/>
                <w:i/>
              </w:rPr>
              <w:t xml:space="preserve"> firma tarafından yapılmalıdır. Yeterlilik Belgesi ve kontrol formu dosyada muhafaza edilmelidir.”</w:t>
            </w:r>
          </w:p>
          <w:p w:rsidR="00E4249B" w:rsidRPr="00234AB9" w:rsidRDefault="00E4249B" w:rsidP="00C62C85">
            <w:pPr>
              <w:jc w:val="both"/>
              <w:rPr>
                <w:rFonts w:ascii="Times New Roman" w:hAnsi="Times New Roman" w:cs="Times New Roman"/>
                <w:i/>
              </w:rPr>
            </w:pPr>
            <w:r>
              <w:rPr>
                <w:rFonts w:ascii="Times New Roman" w:hAnsi="Times New Roman" w:cs="Times New Roman"/>
                <w:b/>
                <w:i/>
              </w:rPr>
              <w:t>*</w:t>
            </w:r>
            <w:r w:rsidRPr="00234AB9">
              <w:rPr>
                <w:rFonts w:ascii="Times New Roman" w:hAnsi="Times New Roman" w:cs="Times New Roman"/>
                <w:b/>
                <w:i/>
              </w:rPr>
              <w:t>Taşınabilir yangın söndürücü cihazların aylık kontrolleri okul/</w:t>
            </w:r>
            <w:r>
              <w:rPr>
                <w:rFonts w:ascii="Times New Roman" w:hAnsi="Times New Roman" w:cs="Times New Roman"/>
                <w:b/>
                <w:i/>
              </w:rPr>
              <w:t xml:space="preserve">kurum müdürlüğünce yapılması ve </w:t>
            </w:r>
            <w:r w:rsidRPr="00234AB9">
              <w:rPr>
                <w:rFonts w:ascii="Times New Roman" w:hAnsi="Times New Roman" w:cs="Times New Roman"/>
                <w:b/>
                <w:i/>
              </w:rPr>
              <w:t>Kontrol for</w:t>
            </w:r>
            <w:r>
              <w:rPr>
                <w:rFonts w:ascii="Times New Roman" w:hAnsi="Times New Roman" w:cs="Times New Roman"/>
                <w:b/>
                <w:i/>
              </w:rPr>
              <w:t>mu düzenlenmesi;</w:t>
            </w:r>
            <w:r>
              <w:rPr>
                <w:rFonts w:ascii="Times New Roman" w:hAnsi="Times New Roman" w:cs="Times New Roman"/>
                <w:i/>
              </w:rPr>
              <w:t xml:space="preserve"> </w:t>
            </w:r>
            <w:r w:rsidRPr="00234AB9">
              <w:rPr>
                <w:rFonts w:ascii="Times New Roman" w:hAnsi="Times New Roman" w:cs="Times New Roman"/>
                <w:i/>
              </w:rPr>
              <w:t>Yerinde ve erişebilir durumda olmasına, Görünmesi engellenmiş olmaması, Dışa bakan yüzünde çalıştırma talimatları okunur durumda olması, Püskürtme ve hortum tertibatında hasar olmamasına, Conta, mühür ve doluluk göstergesinde kırılma veya kaybolma olmamasına, Söndürücü tam dolu olmasına (Tartarak veya elle kaldırarak kontrol edilir.), Söndürücünün belirgin bir biçimde hasarı olup olmadığına (Korozyona uğramış mı yada sızdırıyor mu), Basınç düzeyi uygun olmasına (Basınç göstergesi yeşil bölgede olmalı) bakılmalı ve</w:t>
            </w:r>
            <w:r>
              <w:rPr>
                <w:rFonts w:ascii="Times New Roman" w:hAnsi="Times New Roman" w:cs="Times New Roman"/>
                <w:i/>
              </w:rPr>
              <w:t xml:space="preserve"> kontrol formu düzenlenmelidir.</w:t>
            </w:r>
          </w:p>
          <w:p w:rsidR="00E4249B" w:rsidRPr="00E1271A" w:rsidRDefault="00E4249B" w:rsidP="00C62C85">
            <w:pPr>
              <w:jc w:val="both"/>
              <w:rPr>
                <w:rFonts w:ascii="Times New Roman" w:hAnsi="Times New Roman" w:cs="Times New Roman"/>
                <w:b/>
              </w:rPr>
            </w:pPr>
            <w:r>
              <w:rPr>
                <w:rFonts w:ascii="Times New Roman" w:hAnsi="Times New Roman" w:cs="Times New Roman"/>
                <w:b/>
              </w:rPr>
              <w:t>8</w:t>
            </w:r>
            <w:r w:rsidRPr="00945E52">
              <w:rPr>
                <w:rFonts w:ascii="Times New Roman" w:hAnsi="Times New Roman" w:cs="Times New Roman"/>
                <w:b/>
              </w:rPr>
              <w:t>-Cihazlar TSE standartlarına uygun mu?</w:t>
            </w:r>
          </w:p>
        </w:tc>
      </w:tr>
      <w:tr w:rsidR="00E4249B" w:rsidRPr="00364A8A" w:rsidTr="00EC0DE2">
        <w:trPr>
          <w:trHeight w:val="557"/>
        </w:trPr>
        <w:tc>
          <w:tcPr>
            <w:tcW w:w="10060" w:type="dxa"/>
            <w:vAlign w:val="center"/>
          </w:tcPr>
          <w:p w:rsidR="00E4249B" w:rsidRPr="00494BEC" w:rsidRDefault="00E4249B" w:rsidP="00C62C85">
            <w:pPr>
              <w:jc w:val="both"/>
              <w:rPr>
                <w:rFonts w:ascii="Times New Roman" w:hAnsi="Times New Roman" w:cs="Times New Roman"/>
                <w:i/>
              </w:rPr>
            </w:pPr>
            <w:r>
              <w:rPr>
                <w:rFonts w:ascii="Times New Roman" w:hAnsi="Times New Roman" w:cs="Times New Roman"/>
                <w:b/>
              </w:rPr>
              <w:t>9</w:t>
            </w:r>
            <w:r w:rsidRPr="00945E52">
              <w:rPr>
                <w:rFonts w:ascii="Times New Roman" w:hAnsi="Times New Roman" w:cs="Times New Roman"/>
                <w:b/>
              </w:rPr>
              <w:t>-</w:t>
            </w:r>
            <w:r w:rsidRPr="00950831">
              <w:rPr>
                <w:rFonts w:ascii="Times New Roman" w:hAnsi="Times New Roman" w:cs="Times New Roman"/>
                <w:b/>
              </w:rPr>
              <w:t xml:space="preserve"> Yangın dolaplarındaki sistemler; uygulama, test, bakım ve tamirleri (TS EN 671) standartlara uygun olarak TSE HYB 13345 sertifikalı firmalara yaptırılıyor mu?  Kullanıma hazır bulundurulmakta mı? Bakımlarına ilişkin rapo</w:t>
            </w:r>
            <w:r>
              <w:rPr>
                <w:rFonts w:ascii="Times New Roman" w:hAnsi="Times New Roman" w:cs="Times New Roman"/>
                <w:b/>
              </w:rPr>
              <w:t xml:space="preserve">r dosyada muhafaza ediliyor mu? </w:t>
            </w:r>
            <w:r>
              <w:rPr>
                <w:rFonts w:ascii="Times New Roman" w:hAnsi="Times New Roman" w:cs="Times New Roman"/>
                <w:i/>
              </w:rPr>
              <w:t>“</w:t>
            </w:r>
            <w:r w:rsidRPr="00950831">
              <w:rPr>
                <w:rFonts w:ascii="Times New Roman" w:hAnsi="Times New Roman" w:cs="Times New Roman"/>
                <w:i/>
              </w:rPr>
              <w:t xml:space="preserve">Yangın dolaplarındaki sistemlerin; uygulama, </w:t>
            </w:r>
            <w:r w:rsidRPr="00950831">
              <w:rPr>
                <w:rFonts w:ascii="Times New Roman" w:hAnsi="Times New Roman" w:cs="Times New Roman"/>
                <w:i/>
              </w:rPr>
              <w:lastRenderedPageBreak/>
              <w:t>test, bakım ve tamirleri TSE HYB 13345 s</w:t>
            </w:r>
            <w:r>
              <w:rPr>
                <w:rFonts w:ascii="Times New Roman" w:hAnsi="Times New Roman" w:cs="Times New Roman"/>
                <w:i/>
              </w:rPr>
              <w:t xml:space="preserve">ertifikalı </w:t>
            </w:r>
            <w:r>
              <w:rPr>
                <w:rFonts w:ascii="Times New Roman" w:hAnsi="Times New Roman" w:cs="Times New Roman"/>
                <w:i/>
                <w:u w:val="single"/>
              </w:rPr>
              <w:t xml:space="preserve">firmalara </w:t>
            </w:r>
            <w:r w:rsidRPr="00544D0D">
              <w:rPr>
                <w:rFonts w:ascii="Times New Roman" w:hAnsi="Times New Roman" w:cs="Times New Roman"/>
                <w:i/>
                <w:u w:val="single"/>
              </w:rPr>
              <w:t>yıllık genel bakımlarının yaptırılması</w:t>
            </w:r>
            <w:r>
              <w:rPr>
                <w:rFonts w:ascii="Times New Roman" w:hAnsi="Times New Roman" w:cs="Times New Roman"/>
                <w:i/>
              </w:rPr>
              <w:t xml:space="preserve"> ve kontrol formu dosyada muhafaza edilir.</w:t>
            </w:r>
            <w:r w:rsidRPr="00950831">
              <w:rPr>
                <w:rFonts w:ascii="Times New Roman" w:hAnsi="Times New Roman" w:cs="Times New Roman"/>
                <w:i/>
              </w:rPr>
              <w:t>”</w:t>
            </w:r>
            <w:r>
              <w:rPr>
                <w:rFonts w:ascii="Times New Roman" w:hAnsi="Times New Roman" w:cs="Times New Roman"/>
                <w:i/>
              </w:rPr>
              <w:t xml:space="preserve"> </w:t>
            </w:r>
            <w:r w:rsidRPr="00494BEC">
              <w:rPr>
                <w:rFonts w:ascii="Times New Roman" w:hAnsi="Times New Roman" w:cs="Times New Roman"/>
                <w:b/>
                <w:i/>
                <w:sz w:val="28"/>
                <w:szCs w:val="28"/>
              </w:rPr>
              <w:t>*</w:t>
            </w:r>
            <w:r w:rsidRPr="00494BEC">
              <w:rPr>
                <w:rFonts w:ascii="Times New Roman" w:hAnsi="Times New Roman" w:cs="Times New Roman"/>
                <w:i/>
              </w:rPr>
              <w:t>Hortumları serme ve bağlama gibi becerilere sahip eğitilmiş personeli veya itfaiye görevlisi olmayan yapılarda, yuvarlak yarı-sert hortumlu yangın dolaplarının TS EN 671-1'' e uygun olması şarttır.</w:t>
            </w:r>
          </w:p>
          <w:p w:rsidR="00E4249B" w:rsidRPr="00234AB9" w:rsidRDefault="00E4249B" w:rsidP="00C62C85">
            <w:pPr>
              <w:jc w:val="both"/>
              <w:rPr>
                <w:rFonts w:ascii="Times New Roman" w:hAnsi="Times New Roman" w:cs="Times New Roman"/>
                <w:i/>
              </w:rPr>
            </w:pPr>
            <w:r w:rsidRPr="00494BEC">
              <w:rPr>
                <w:rFonts w:ascii="Times New Roman" w:hAnsi="Times New Roman" w:cs="Times New Roman"/>
                <w:b/>
                <w:i/>
                <w:sz w:val="28"/>
                <w:szCs w:val="28"/>
              </w:rPr>
              <w:t>*</w:t>
            </w:r>
            <w:r w:rsidRPr="00234AB9">
              <w:rPr>
                <w:rFonts w:ascii="Times New Roman" w:hAnsi="Times New Roman" w:cs="Times New Roman"/>
                <w:b/>
                <w:i/>
              </w:rPr>
              <w:t xml:space="preserve">Yangın dolapların aylık kontrolleri okul/kurum müdürlüğünce </w:t>
            </w:r>
            <w:r>
              <w:rPr>
                <w:rFonts w:ascii="Times New Roman" w:hAnsi="Times New Roman" w:cs="Times New Roman"/>
                <w:b/>
                <w:i/>
              </w:rPr>
              <w:t xml:space="preserve">yapılması ve </w:t>
            </w:r>
            <w:r w:rsidRPr="00234AB9">
              <w:rPr>
                <w:rFonts w:ascii="Times New Roman" w:hAnsi="Times New Roman" w:cs="Times New Roman"/>
                <w:b/>
                <w:i/>
              </w:rPr>
              <w:t>Kontrol formu</w:t>
            </w:r>
            <w:r>
              <w:rPr>
                <w:rFonts w:ascii="Times New Roman" w:hAnsi="Times New Roman" w:cs="Times New Roman"/>
                <w:b/>
                <w:i/>
              </w:rPr>
              <w:t xml:space="preserve"> düzenlemişi; </w:t>
            </w:r>
            <w:r w:rsidRPr="00234AB9">
              <w:rPr>
                <w:rFonts w:ascii="Times New Roman" w:hAnsi="Times New Roman" w:cs="Times New Roman"/>
                <w:i/>
              </w:rPr>
              <w:t>Dolap Önünde engelleyici malzeme olup olmadığı</w:t>
            </w:r>
            <w:r>
              <w:rPr>
                <w:rFonts w:ascii="Times New Roman" w:hAnsi="Times New Roman" w:cs="Times New Roman"/>
                <w:i/>
              </w:rPr>
              <w:t xml:space="preserve">, </w:t>
            </w:r>
            <w:r w:rsidRPr="00234AB9">
              <w:rPr>
                <w:rFonts w:ascii="Times New Roman" w:hAnsi="Times New Roman" w:cs="Times New Roman"/>
                <w:i/>
              </w:rPr>
              <w:t xml:space="preserve">Yangın dolapları içindeki hortumlarda, sağlamlık </w:t>
            </w:r>
            <w:r>
              <w:rPr>
                <w:rFonts w:ascii="Times New Roman" w:hAnsi="Times New Roman" w:cs="Times New Roman"/>
                <w:i/>
              </w:rPr>
              <w:t xml:space="preserve">ve su kaçağı kontrolü, </w:t>
            </w:r>
            <w:r w:rsidRPr="00234AB9">
              <w:rPr>
                <w:rFonts w:ascii="Times New Roman" w:hAnsi="Times New Roman" w:cs="Times New Roman"/>
                <w:i/>
              </w:rPr>
              <w:t>Hortum ucundaki su tazyik ayar vanasının, kontrolü, makaranın açılıp açılmadığı, vananın su tesisatını kesip kesmediği kontrol</w:t>
            </w:r>
            <w:r>
              <w:rPr>
                <w:rFonts w:ascii="Times New Roman" w:hAnsi="Times New Roman" w:cs="Times New Roman"/>
                <w:i/>
              </w:rPr>
              <w:t xml:space="preserve">ü, </w:t>
            </w:r>
            <w:r w:rsidRPr="00234AB9">
              <w:rPr>
                <w:rFonts w:ascii="Times New Roman" w:hAnsi="Times New Roman" w:cs="Times New Roman"/>
                <w:i/>
              </w:rPr>
              <w:t>Yangın dolap kapağının, kolay açıla bilirliği kontro</w:t>
            </w:r>
            <w:r>
              <w:rPr>
                <w:rFonts w:ascii="Times New Roman" w:hAnsi="Times New Roman" w:cs="Times New Roman"/>
                <w:i/>
              </w:rPr>
              <w:t xml:space="preserve">lü, </w:t>
            </w:r>
            <w:r w:rsidRPr="00234AB9">
              <w:rPr>
                <w:rFonts w:ascii="Times New Roman" w:hAnsi="Times New Roman" w:cs="Times New Roman"/>
                <w:i/>
              </w:rPr>
              <w:t>Yangın dolaplarında genel temizlik kontrolü</w:t>
            </w:r>
            <w:r>
              <w:rPr>
                <w:rFonts w:ascii="Times New Roman" w:hAnsi="Times New Roman" w:cs="Times New Roman"/>
                <w:i/>
              </w:rPr>
              <w:t>, Yangın dolabındaki kelepçelerin kontrolü,  k</w:t>
            </w:r>
            <w:r w:rsidRPr="00234AB9">
              <w:rPr>
                <w:rFonts w:ascii="Times New Roman" w:hAnsi="Times New Roman" w:cs="Times New Roman"/>
                <w:i/>
              </w:rPr>
              <w:t>üflü, paslı ve deforme olmuş</w:t>
            </w:r>
            <w:r>
              <w:rPr>
                <w:rFonts w:ascii="Times New Roman" w:hAnsi="Times New Roman" w:cs="Times New Roman"/>
                <w:i/>
              </w:rPr>
              <w:t xml:space="preserve"> bağlantı elamanlarının olup olmadığı kontrolü yapılır</w:t>
            </w:r>
            <w:r w:rsidRPr="00234AB9">
              <w:rPr>
                <w:rFonts w:ascii="Times New Roman" w:hAnsi="Times New Roman" w:cs="Times New Roman"/>
                <w:i/>
              </w:rPr>
              <w:t xml:space="preserve"> ve </w:t>
            </w:r>
            <w:r>
              <w:rPr>
                <w:rFonts w:ascii="Times New Roman" w:hAnsi="Times New Roman" w:cs="Times New Roman"/>
                <w:i/>
              </w:rPr>
              <w:t>Aylık kontrol formu düzenlenir.</w:t>
            </w:r>
          </w:p>
          <w:p w:rsidR="00E4249B" w:rsidRDefault="00E4249B" w:rsidP="00C62C85">
            <w:pPr>
              <w:jc w:val="both"/>
              <w:rPr>
                <w:rFonts w:ascii="Times New Roman" w:hAnsi="Times New Roman" w:cs="Times New Roman"/>
                <w:i/>
              </w:rPr>
            </w:pPr>
            <w:r>
              <w:rPr>
                <w:rFonts w:ascii="Times New Roman" w:hAnsi="Times New Roman" w:cs="Times New Roman"/>
                <w:b/>
              </w:rPr>
              <w:t>10</w:t>
            </w:r>
            <w:r w:rsidRPr="00CA68D3">
              <w:rPr>
                <w:rFonts w:ascii="Times New Roman" w:hAnsi="Times New Roman" w:cs="Times New Roman"/>
                <w:b/>
              </w:rPr>
              <w:t>-Yangın</w:t>
            </w:r>
            <w:r w:rsidRPr="0048630B">
              <w:rPr>
                <w:rFonts w:ascii="Times New Roman" w:hAnsi="Times New Roman" w:cs="Times New Roman"/>
                <w:b/>
              </w:rPr>
              <w:t>Dolapların</w:t>
            </w:r>
            <w:r>
              <w:rPr>
                <w:rFonts w:ascii="Times New Roman" w:hAnsi="Times New Roman" w:cs="Times New Roman"/>
                <w:b/>
              </w:rPr>
              <w:t>da kullanma talimatı asılmış mı?</w:t>
            </w:r>
          </w:p>
          <w:p w:rsidR="00E4249B" w:rsidRPr="00E6053C" w:rsidRDefault="00E4249B" w:rsidP="00C62C85">
            <w:pPr>
              <w:jc w:val="both"/>
              <w:rPr>
                <w:rFonts w:ascii="Times New Roman" w:hAnsi="Times New Roman" w:cs="Times New Roman"/>
                <w:b/>
              </w:rPr>
            </w:pPr>
            <w:r>
              <w:rPr>
                <w:rFonts w:ascii="Times New Roman" w:hAnsi="Times New Roman" w:cs="Times New Roman"/>
                <w:b/>
              </w:rPr>
              <w:t>11</w:t>
            </w:r>
            <w:r w:rsidRPr="001330CC">
              <w:rPr>
                <w:rFonts w:ascii="Times New Roman" w:hAnsi="Times New Roman" w:cs="Times New Roman"/>
                <w:b/>
              </w:rPr>
              <w:t>-Yangın Dolaplarının üzerinde yangın dolabı/hortumu yazıları yapıştırılmış mı?</w:t>
            </w:r>
          </w:p>
        </w:tc>
      </w:tr>
      <w:tr w:rsidR="00E4249B" w:rsidRPr="00364A8A" w:rsidTr="00EC0DE2">
        <w:trPr>
          <w:trHeight w:val="3387"/>
        </w:trPr>
        <w:tc>
          <w:tcPr>
            <w:tcW w:w="10060" w:type="dxa"/>
            <w:vAlign w:val="center"/>
          </w:tcPr>
          <w:p w:rsidR="00E4249B" w:rsidRDefault="00E4249B" w:rsidP="00C62C85">
            <w:pPr>
              <w:jc w:val="both"/>
              <w:rPr>
                <w:rFonts w:ascii="Times New Roman" w:hAnsi="Times New Roman" w:cs="Times New Roman"/>
                <w:i/>
              </w:rPr>
            </w:pPr>
            <w:r>
              <w:rPr>
                <w:rFonts w:ascii="Times New Roman" w:hAnsi="Times New Roman" w:cs="Times New Roman"/>
                <w:b/>
              </w:rPr>
              <w:lastRenderedPageBreak/>
              <w:t>12</w:t>
            </w:r>
            <w:r w:rsidRPr="00945E52">
              <w:rPr>
                <w:rFonts w:ascii="Times New Roman" w:hAnsi="Times New Roman" w:cs="Times New Roman"/>
                <w:b/>
              </w:rPr>
              <w:t>-Yangın tahliye kapıları</w:t>
            </w:r>
            <w:r>
              <w:rPr>
                <w:rFonts w:ascii="Times New Roman" w:hAnsi="Times New Roman" w:cs="Times New Roman"/>
                <w:b/>
              </w:rPr>
              <w:t>, Merdiven ve Korkuluklar</w:t>
            </w:r>
            <w:r w:rsidRPr="00945E52">
              <w:rPr>
                <w:rFonts w:ascii="Times New Roman" w:hAnsi="Times New Roman" w:cs="Times New Roman"/>
                <w:b/>
              </w:rPr>
              <w:t xml:space="preserve"> standartlara uygun mu?</w:t>
            </w:r>
            <w:r w:rsidRPr="00766F71">
              <w:rPr>
                <w:rFonts w:ascii="Times New Roman" w:hAnsi="Times New Roman" w:cs="Times New Roman"/>
              </w:rPr>
              <w:t>”</w:t>
            </w:r>
            <w:r>
              <w:rPr>
                <w:rFonts w:ascii="Times New Roman" w:hAnsi="Times New Roman" w:cs="Times New Roman"/>
              </w:rPr>
              <w:t xml:space="preserve"> </w:t>
            </w:r>
            <w:r w:rsidRPr="00766F71">
              <w:rPr>
                <w:rFonts w:ascii="Times New Roman" w:hAnsi="Times New Roman" w:cs="Times New Roman"/>
                <w:i/>
              </w:rPr>
              <w:t>Duman sızdırmaz özellikte olmalı, yangın kapıları yangına karşı en az 90 dakika dayanıklı malzemeden yapılmış olmalı, yangın kapılarının bakım ve kontrolleri yapılmış olmalı, yangın kapılarında asma kilit varsa sökülmeli ve yangın kapıları kilitli olmamalı, yangın çıkış kapıları; panik barlı, kolay açılabilen ve sonrasında kendi kendine kapanabilecek özellikte olmalı, Yangın çıkış kapılarında, kaçış kapıları kolayca açılabilir özellikte olmalı ve ka</w:t>
            </w:r>
            <w:r>
              <w:rPr>
                <w:rFonts w:ascii="Times New Roman" w:hAnsi="Times New Roman" w:cs="Times New Roman"/>
                <w:i/>
              </w:rPr>
              <w:t xml:space="preserve">pılar kaçış yönünde açılmalıdır ayrıca </w:t>
            </w:r>
            <w:r w:rsidRPr="009907F8">
              <w:rPr>
                <w:rFonts w:ascii="Times New Roman" w:hAnsi="Times New Roman" w:cs="Times New Roman"/>
                <w:i/>
              </w:rPr>
              <w:t xml:space="preserve">25 kişinin aşıldığı yüksek tehlikeli yerler ile 50 kişinin aşıldığı her mekânda en az iki çıkış bulunması şarttır. Kişi sayısı 500 kişiyi geçer ise en az üç çıkış ve 1000 kişiyi geçer ise en az dört çıkış bulunmak zorundadır. </w:t>
            </w:r>
            <w:r>
              <w:rPr>
                <w:rFonts w:ascii="Times New Roman" w:hAnsi="Times New Roman" w:cs="Times New Roman"/>
                <w:i/>
              </w:rPr>
              <w:t xml:space="preserve">                 </w:t>
            </w:r>
          </w:p>
          <w:p w:rsidR="00E4249B" w:rsidRPr="009907F8" w:rsidRDefault="00E4249B" w:rsidP="00C62C85">
            <w:pPr>
              <w:jc w:val="both"/>
              <w:rPr>
                <w:rFonts w:ascii="Times New Roman" w:hAnsi="Times New Roman" w:cs="Times New Roman"/>
                <w:i/>
              </w:rPr>
            </w:pPr>
            <w:r w:rsidRPr="00766F71">
              <w:rPr>
                <w:rFonts w:ascii="Times New Roman" w:hAnsi="Times New Roman" w:cs="Times New Roman"/>
                <w:b/>
                <w:i/>
                <w:u w:val="single"/>
              </w:rPr>
              <w:t>Merdiven ve korkuluklar</w:t>
            </w:r>
            <w:r>
              <w:rPr>
                <w:rFonts w:ascii="Times New Roman" w:hAnsi="Times New Roman" w:cs="Times New Roman"/>
                <w:b/>
                <w:i/>
                <w:u w:val="single"/>
              </w:rPr>
              <w:t>; “</w:t>
            </w:r>
            <w:r w:rsidRPr="00766F71">
              <w:rPr>
                <w:rFonts w:ascii="Times New Roman" w:hAnsi="Times New Roman" w:cs="Times New Roman"/>
                <w:i/>
              </w:rPr>
              <w:t>Merdivenlerin; ateşe dayanıklı taş, suni taş, tuğla, betonarme, metal veya benzeri yanmaz maddelerden yapılmış olması şarttır. Düşmelere ve kaymalara karşı önlem alınması adına merdivenlerde kaydırmaz bant uygulamasının bina içerisindeki tüm merdivenlerde bulunması gerekmektedir. Merdivenlerde kırık basamakların bulunmaması gerekmektedir. Dört basamaktan fazla olan her merdivende, korkuluk ve tırabzan bulunmalıdır Genişliği 225 cm’yi aşan merdiven ortalarında, ayrıca bir tırabzan bulundurulmalıdır. Yüksekliği en az 90 cm olacak şekilde korkuluklar inşa edilmelidir. Korkuluk aralıkları düşmeyi engelleyecek şekilde inşa edilmelidir. Korkulukların üzerinden kaymanın önlenmesi adına korkuluklara topuz takılması gerekmektedir. Merdiven aralıklarında, düşmelere karşı tedbir alınması gerekmektedir.”</w:t>
            </w:r>
          </w:p>
        </w:tc>
      </w:tr>
      <w:tr w:rsidR="00E4249B" w:rsidRPr="00364A8A" w:rsidTr="00EC0DE2">
        <w:trPr>
          <w:trHeight w:val="568"/>
        </w:trPr>
        <w:tc>
          <w:tcPr>
            <w:tcW w:w="10060" w:type="dxa"/>
            <w:vAlign w:val="center"/>
          </w:tcPr>
          <w:p w:rsidR="00E4249B" w:rsidRPr="0065790E" w:rsidRDefault="00E4249B" w:rsidP="00C62C85">
            <w:pPr>
              <w:jc w:val="both"/>
              <w:rPr>
                <w:rFonts w:ascii="Times New Roman" w:hAnsi="Times New Roman" w:cs="Times New Roman"/>
                <w:i/>
              </w:rPr>
            </w:pPr>
            <w:r>
              <w:rPr>
                <w:rFonts w:ascii="Times New Roman" w:hAnsi="Times New Roman" w:cs="Times New Roman"/>
                <w:b/>
              </w:rPr>
              <w:t xml:space="preserve">13-Masa ve evrak dolapları üzerinde </w:t>
            </w:r>
            <w:r w:rsidRPr="007527F3">
              <w:rPr>
                <w:rFonts w:ascii="Times New Roman" w:hAnsi="Times New Roman" w:cs="Times New Roman"/>
                <w:b/>
              </w:rPr>
              <w:t>Ya</w:t>
            </w:r>
            <w:r>
              <w:rPr>
                <w:rFonts w:ascii="Times New Roman" w:hAnsi="Times New Roman" w:cs="Times New Roman"/>
                <w:b/>
              </w:rPr>
              <w:t>ngında k</w:t>
            </w:r>
            <w:r w:rsidRPr="007527F3">
              <w:rPr>
                <w:rFonts w:ascii="Times New Roman" w:hAnsi="Times New Roman" w:cs="Times New Roman"/>
                <w:b/>
              </w:rPr>
              <w:t xml:space="preserve">urtarma </w:t>
            </w:r>
            <w:r>
              <w:rPr>
                <w:rFonts w:ascii="Times New Roman" w:hAnsi="Times New Roman" w:cs="Times New Roman"/>
                <w:b/>
              </w:rPr>
              <w:t>ö</w:t>
            </w:r>
            <w:r w:rsidRPr="007527F3">
              <w:rPr>
                <w:rFonts w:ascii="Times New Roman" w:hAnsi="Times New Roman" w:cs="Times New Roman"/>
                <w:b/>
              </w:rPr>
              <w:t>nceliklerini</w:t>
            </w:r>
            <w:r>
              <w:rPr>
                <w:rFonts w:ascii="Times New Roman" w:hAnsi="Times New Roman" w:cs="Times New Roman"/>
                <w:b/>
              </w:rPr>
              <w:t xml:space="preserve"> belirleyen etiketler var mı? </w:t>
            </w:r>
            <w:r w:rsidRPr="001330CC">
              <w:rPr>
                <w:rFonts w:ascii="Times New Roman" w:hAnsi="Times New Roman" w:cs="Times New Roman"/>
                <w:i/>
              </w:rPr>
              <w:t>“Yangında, öncelikli kurtarma MEB logolu etiketler; ilk olarak kırmızı, ikinci olarak mavi ve üçüncü olarak yeşil renkli olanlar</w:t>
            </w:r>
            <w:r>
              <w:rPr>
                <w:rFonts w:ascii="Times New Roman" w:hAnsi="Times New Roman" w:cs="Times New Roman"/>
                <w:i/>
              </w:rPr>
              <w:t>”</w:t>
            </w:r>
          </w:p>
        </w:tc>
      </w:tr>
      <w:tr w:rsidR="00E4249B" w:rsidRPr="00364A8A" w:rsidTr="00EC0DE2">
        <w:trPr>
          <w:trHeight w:val="274"/>
        </w:trPr>
        <w:tc>
          <w:tcPr>
            <w:tcW w:w="10060" w:type="dxa"/>
            <w:vAlign w:val="center"/>
          </w:tcPr>
          <w:p w:rsidR="00E4249B" w:rsidRDefault="00E4249B" w:rsidP="00C62C85">
            <w:pPr>
              <w:jc w:val="both"/>
              <w:rPr>
                <w:rFonts w:ascii="Times New Roman" w:hAnsi="Times New Roman" w:cs="Times New Roman"/>
                <w:i/>
              </w:rPr>
            </w:pPr>
            <w:r>
              <w:rPr>
                <w:rFonts w:ascii="Times New Roman" w:hAnsi="Times New Roman" w:cs="Times New Roman"/>
                <w:b/>
              </w:rPr>
              <w:t>14</w:t>
            </w:r>
            <w:r w:rsidRPr="00945E52">
              <w:rPr>
                <w:rFonts w:ascii="Times New Roman" w:hAnsi="Times New Roman" w:cs="Times New Roman"/>
                <w:b/>
              </w:rPr>
              <w:t>-</w:t>
            </w:r>
            <w:r w:rsidRPr="00EA1711">
              <w:rPr>
                <w:rFonts w:ascii="Times New Roman" w:hAnsi="Times New Roman" w:cs="Times New Roman"/>
                <w:b/>
              </w:rPr>
              <w:t>Kazan dairesi görevlisinin Katı/Doğalgazlı ateşleme/işletme belgesi alınarak dosyasında muhafaza ediliyor mu?</w:t>
            </w:r>
            <w:r>
              <w:rPr>
                <w:rFonts w:ascii="Times New Roman" w:hAnsi="Times New Roman" w:cs="Times New Roman"/>
                <w:b/>
              </w:rPr>
              <w:t xml:space="preserve"> </w:t>
            </w:r>
            <w:r w:rsidRPr="00EA1711">
              <w:t>“</w:t>
            </w:r>
            <w:r w:rsidRPr="00512613">
              <w:rPr>
                <w:rFonts w:ascii="Times New Roman" w:hAnsi="Times New Roman" w:cs="Times New Roman"/>
                <w:i/>
              </w:rPr>
              <w:t>Binaların Yangından</w:t>
            </w:r>
            <w:r>
              <w:rPr>
                <w:rFonts w:ascii="Times New Roman" w:hAnsi="Times New Roman" w:cs="Times New Roman"/>
                <w:i/>
              </w:rPr>
              <w:t xml:space="preserve"> Korunması Hakkında Yönetmeliğin 55/12 maddesinde</w:t>
            </w:r>
            <w:r w:rsidRPr="00512613">
              <w:rPr>
                <w:rFonts w:ascii="Times New Roman" w:hAnsi="Times New Roman" w:cs="Times New Roman"/>
                <w:i/>
              </w:rPr>
              <w:t xml:space="preserve"> “Yetkili bir kurum tarafından verilen kazan dairesi işletmeciliği kursunu bitirdiğine dair sertifikası bulunmayan şahıslar, kazan dairesini işletmek üzere çalıştırılamaz.” ibaresi geçmektedir. Bu bağlamda doğalgaz veya katı yakıt ile çalışan kazan dairelerinde, görevli personelin ilgili ateşleyici eğitimini alıp</w:t>
            </w:r>
            <w:r>
              <w:rPr>
                <w:rFonts w:ascii="Times New Roman" w:hAnsi="Times New Roman" w:cs="Times New Roman"/>
                <w:i/>
              </w:rPr>
              <w:t>,</w:t>
            </w:r>
            <w:r w:rsidRPr="00512613">
              <w:rPr>
                <w:rFonts w:ascii="Times New Roman" w:hAnsi="Times New Roman" w:cs="Times New Roman"/>
                <w:i/>
              </w:rPr>
              <w:t xml:space="preserve"> eğitimin belgelendirilmesi gerekmektedi</w:t>
            </w:r>
            <w:r>
              <w:rPr>
                <w:rFonts w:ascii="Times New Roman" w:hAnsi="Times New Roman" w:cs="Times New Roman"/>
                <w:i/>
              </w:rPr>
              <w:t>r. A</w:t>
            </w:r>
            <w:r w:rsidRPr="00512613">
              <w:rPr>
                <w:rFonts w:ascii="Times New Roman" w:hAnsi="Times New Roman" w:cs="Times New Roman"/>
                <w:i/>
              </w:rPr>
              <w:t xml:space="preserve">yrıca kazan dairesi görevlisinin Katı/Doğalgazlı ateşleme/işletme belgesi alınarak </w:t>
            </w:r>
            <w:r>
              <w:rPr>
                <w:rFonts w:ascii="Times New Roman" w:hAnsi="Times New Roman" w:cs="Times New Roman"/>
                <w:i/>
              </w:rPr>
              <w:t xml:space="preserve">bir nüshası dosyasında muhafaza edilmeli bir nüshası da kazan dairesinde görünür bir yere asılmalıdır </w:t>
            </w:r>
            <w:r w:rsidRPr="00512613">
              <w:rPr>
                <w:rFonts w:ascii="Times New Roman" w:hAnsi="Times New Roman" w:cs="Times New Roman"/>
                <w:i/>
              </w:rPr>
              <w:t>."</w:t>
            </w:r>
          </w:p>
          <w:p w:rsidR="00E4249B" w:rsidRPr="00433166" w:rsidRDefault="00E4249B" w:rsidP="00C62C85">
            <w:pPr>
              <w:jc w:val="both"/>
              <w:rPr>
                <w:rFonts w:ascii="Times New Roman" w:hAnsi="Times New Roman" w:cs="Times New Roman"/>
                <w:i/>
              </w:rPr>
            </w:pPr>
            <w:r>
              <w:rPr>
                <w:rFonts w:ascii="Times New Roman" w:hAnsi="Times New Roman" w:cs="Times New Roman"/>
                <w:b/>
              </w:rPr>
              <w:t>15</w:t>
            </w:r>
            <w:r w:rsidRPr="00945E52">
              <w:rPr>
                <w:rFonts w:ascii="Times New Roman" w:hAnsi="Times New Roman" w:cs="Times New Roman"/>
                <w:b/>
              </w:rPr>
              <w:t>-</w:t>
            </w:r>
            <w:r w:rsidRPr="00EA1711">
              <w:rPr>
                <w:rFonts w:ascii="Times New Roman" w:hAnsi="Times New Roman" w:cs="Times New Roman"/>
                <w:b/>
              </w:rPr>
              <w:t>Katı yakıtlı/Doğalgazlı kazanların bakım ve baca temizliği yapılıyor mu? Rapor altına alınmış mı?</w:t>
            </w:r>
            <w:r>
              <w:rPr>
                <w:rFonts w:ascii="Times New Roman" w:hAnsi="Times New Roman" w:cs="Times New Roman"/>
                <w:b/>
              </w:rPr>
              <w:t xml:space="preserve"> </w:t>
            </w:r>
            <w:r w:rsidRPr="00512613">
              <w:rPr>
                <w:rFonts w:ascii="Times New Roman" w:hAnsi="Times New Roman" w:cs="Times New Roman"/>
                <w:i/>
              </w:rPr>
              <w:t>"Odun ve kömür gibi katı yakıtlar ile yüksek oranda is bırakan sıvı yakıtlar kullanıldığı takdirde, borular ayda bir, bacalar ise iki ayda bir temizlenir. Baca temizliği, mahallin itfaiye teşkilatı tarafından yapılır. Ancak bu konuda itfaiye teşkilatından aldığı izinle ve belediye encümeninin belirlediği fiyat tarifesi üzerinden faaliyet gösteren özel firmalar varsa temizli</w:t>
            </w:r>
            <w:r>
              <w:rPr>
                <w:rFonts w:ascii="Times New Roman" w:hAnsi="Times New Roman" w:cs="Times New Roman"/>
                <w:i/>
              </w:rPr>
              <w:t xml:space="preserve">k onlara da yaptırılabilir. </w:t>
            </w:r>
            <w:r w:rsidRPr="00512613">
              <w:rPr>
                <w:rFonts w:ascii="Times New Roman" w:hAnsi="Times New Roman" w:cs="Times New Roman"/>
                <w:i/>
              </w:rPr>
              <w:t xml:space="preserve">Doğalgaz kullanılan kombi ve şofbenlerin bacaları ile cihazları bacaya bağlayan boruların paslanmaz çelik ve birleşme noktalarındaki kelepçelerin sızdırmaz olması gerekir. Bacaların yapımı, yıllık bakımı ve temizliği gaz dağıtım şirketlerinin belirleyeceği uzman ve eğitimli kişiler tarafından yaptırılır ve bu kişiler tarafından bacalar ve temiz hava girişleri kontrol edilir. Baca gazı sensörü olmayan cihazların kullanılmasına izin verilmez. </w:t>
            </w:r>
            <w:r>
              <w:rPr>
                <w:rFonts w:ascii="Times New Roman" w:hAnsi="Times New Roman" w:cs="Times New Roman"/>
                <w:i/>
              </w:rPr>
              <w:t xml:space="preserve">Kazan/Kombi bakım ve onarım ile </w:t>
            </w:r>
            <w:r w:rsidRPr="00512613">
              <w:rPr>
                <w:rFonts w:ascii="Times New Roman" w:hAnsi="Times New Roman" w:cs="Times New Roman"/>
                <w:i/>
              </w:rPr>
              <w:t>Baca</w:t>
            </w:r>
            <w:r>
              <w:rPr>
                <w:rFonts w:ascii="Times New Roman" w:hAnsi="Times New Roman" w:cs="Times New Roman"/>
                <w:i/>
              </w:rPr>
              <w:t xml:space="preserve"> temizliği yapıldığına ilişkin </w:t>
            </w:r>
            <w:r w:rsidRPr="00512613">
              <w:rPr>
                <w:rFonts w:ascii="Times New Roman" w:hAnsi="Times New Roman" w:cs="Times New Roman"/>
                <w:i/>
              </w:rPr>
              <w:t>belgeler dosyasında muhafaza edilir."</w:t>
            </w:r>
          </w:p>
          <w:p w:rsidR="00E4249B" w:rsidRPr="00F06E4A" w:rsidRDefault="00E4249B" w:rsidP="00C62C85">
            <w:pPr>
              <w:jc w:val="both"/>
              <w:rPr>
                <w:rFonts w:ascii="Times New Roman" w:hAnsi="Times New Roman" w:cs="Times New Roman"/>
                <w:b/>
              </w:rPr>
            </w:pPr>
            <w:r>
              <w:rPr>
                <w:rFonts w:ascii="Times New Roman" w:hAnsi="Times New Roman" w:cs="Times New Roman"/>
                <w:b/>
              </w:rPr>
              <w:t>16-</w:t>
            </w:r>
            <w:r w:rsidRPr="001559E1">
              <w:rPr>
                <w:rFonts w:ascii="Times New Roman" w:hAnsi="Times New Roman" w:cs="Times New Roman"/>
                <w:b/>
              </w:rPr>
              <w:t>Kazan</w:t>
            </w:r>
            <w:r>
              <w:rPr>
                <w:rFonts w:ascii="Times New Roman" w:hAnsi="Times New Roman" w:cs="Times New Roman"/>
                <w:b/>
              </w:rPr>
              <w:t xml:space="preserve"> dairelerinde duman detektörü/</w:t>
            </w:r>
            <w:r w:rsidRPr="001559E1">
              <w:rPr>
                <w:rFonts w:ascii="Times New Roman" w:hAnsi="Times New Roman" w:cs="Times New Roman"/>
                <w:b/>
              </w:rPr>
              <w:t xml:space="preserve"> gaz </w:t>
            </w:r>
            <w:r>
              <w:rPr>
                <w:rFonts w:ascii="Times New Roman" w:hAnsi="Times New Roman" w:cs="Times New Roman"/>
                <w:b/>
              </w:rPr>
              <w:t xml:space="preserve">algılama ve otomatik gaz kesme </w:t>
            </w:r>
            <w:r w:rsidRPr="00D2035A">
              <w:rPr>
                <w:rFonts w:ascii="Times New Roman" w:hAnsi="Times New Roman" w:cs="Times New Roman"/>
                <w:b/>
              </w:rPr>
              <w:t>sistemi mevcut mu?</w:t>
            </w:r>
          </w:p>
        </w:tc>
      </w:tr>
      <w:tr w:rsidR="00E4249B" w:rsidRPr="00364A8A" w:rsidTr="00EC0DE2">
        <w:trPr>
          <w:trHeight w:val="552"/>
        </w:trPr>
        <w:tc>
          <w:tcPr>
            <w:tcW w:w="10060" w:type="dxa"/>
            <w:vAlign w:val="center"/>
          </w:tcPr>
          <w:p w:rsidR="00E4249B" w:rsidRDefault="00E4249B" w:rsidP="00C62C85">
            <w:pPr>
              <w:jc w:val="both"/>
              <w:rPr>
                <w:rFonts w:ascii="Times New Roman" w:hAnsi="Times New Roman" w:cs="Times New Roman"/>
                <w:b/>
              </w:rPr>
            </w:pPr>
            <w:r>
              <w:rPr>
                <w:rFonts w:ascii="Times New Roman" w:hAnsi="Times New Roman" w:cs="Times New Roman"/>
                <w:b/>
              </w:rPr>
              <w:t>17-Paratoner Tesisatı Var mı?</w:t>
            </w:r>
          </w:p>
          <w:p w:rsidR="00E4249B" w:rsidRPr="00473FED" w:rsidRDefault="00E4249B" w:rsidP="00C62C85">
            <w:pPr>
              <w:jc w:val="both"/>
              <w:rPr>
                <w:rFonts w:ascii="Times New Roman" w:hAnsi="Times New Roman" w:cs="Times New Roman"/>
                <w:b/>
                <w:i/>
              </w:rPr>
            </w:pPr>
            <w:r>
              <w:rPr>
                <w:rFonts w:ascii="Times New Roman" w:hAnsi="Times New Roman" w:cs="Times New Roman"/>
                <w:b/>
              </w:rPr>
              <w:t>18</w:t>
            </w:r>
            <w:r w:rsidRPr="00CD6E2C">
              <w:rPr>
                <w:rFonts w:ascii="Times New Roman" w:hAnsi="Times New Roman" w:cs="Times New Roman"/>
                <w:b/>
              </w:rPr>
              <w:t>-Paratoner Tesisatının yıllık bakım ve kontrolleri yetkili personele yaptırılıyor mu?</w:t>
            </w:r>
            <w:r>
              <w:rPr>
                <w:rFonts w:ascii="Times New Roman" w:hAnsi="Times New Roman" w:cs="Times New Roman"/>
                <w:b/>
              </w:rPr>
              <w:t xml:space="preserve"> </w:t>
            </w:r>
            <w:r w:rsidRPr="00945E52">
              <w:rPr>
                <w:rFonts w:ascii="Times New Roman" w:hAnsi="Times New Roman" w:cs="Times New Roman"/>
                <w:b/>
              </w:rPr>
              <w:t>Kontrol sonucunda hazırlanan rapor dosyasında muhafaza ediliyor mu?</w:t>
            </w:r>
            <w:r>
              <w:rPr>
                <w:rFonts w:ascii="Times New Roman" w:hAnsi="Times New Roman" w:cs="Times New Roman"/>
                <w:b/>
                <w:i/>
              </w:rPr>
              <w:t xml:space="preserve"> “</w:t>
            </w:r>
            <w:r>
              <w:rPr>
                <w:rFonts w:ascii="Times New Roman" w:hAnsi="Times New Roman" w:cs="Times New Roman"/>
              </w:rPr>
              <w:t xml:space="preserve">Periyodik kontrolleri yılda </w:t>
            </w:r>
            <w:r w:rsidRPr="001D2E53">
              <w:rPr>
                <w:rFonts w:ascii="Times New Roman" w:hAnsi="Times New Roman" w:cs="Times New Roman"/>
              </w:rPr>
              <w:t>(bir) kez elektrik mühendisleri, elektrik tekniker veya yüksek</w:t>
            </w:r>
            <w:r>
              <w:rPr>
                <w:rFonts w:ascii="Times New Roman" w:hAnsi="Times New Roman" w:cs="Times New Roman"/>
              </w:rPr>
              <w:t xml:space="preserve"> teknikerleri tarafından yapılır ve rapor dosyada muhafaza edilir.”</w:t>
            </w:r>
          </w:p>
        </w:tc>
      </w:tr>
      <w:tr w:rsidR="00E4249B" w:rsidRPr="00364A8A" w:rsidTr="00EC0DE2">
        <w:trPr>
          <w:trHeight w:val="552"/>
        </w:trPr>
        <w:tc>
          <w:tcPr>
            <w:tcW w:w="10060" w:type="dxa"/>
            <w:vAlign w:val="center"/>
          </w:tcPr>
          <w:p w:rsidR="00E4249B" w:rsidRPr="00240D5F" w:rsidRDefault="00E4249B" w:rsidP="00C62C85">
            <w:pPr>
              <w:jc w:val="both"/>
              <w:rPr>
                <w:rFonts w:ascii="Times New Roman" w:hAnsi="Times New Roman" w:cs="Times New Roman"/>
                <w:i/>
              </w:rPr>
            </w:pPr>
            <w:r>
              <w:rPr>
                <w:rFonts w:ascii="Times New Roman" w:hAnsi="Times New Roman" w:cs="Times New Roman"/>
                <w:b/>
              </w:rPr>
              <w:t>19</w:t>
            </w:r>
            <w:r w:rsidRPr="002B2CEE">
              <w:rPr>
                <w:rFonts w:ascii="Times New Roman" w:hAnsi="Times New Roman" w:cs="Times New Roman"/>
                <w:b/>
              </w:rPr>
              <w:t xml:space="preserve">-Çatılara elektrik tesisatı çekilmiş mi? </w:t>
            </w:r>
            <w:r w:rsidRPr="00766F71">
              <w:rPr>
                <w:rFonts w:ascii="Times New Roman" w:hAnsi="Times New Roman" w:cs="Times New Roman"/>
                <w:i/>
              </w:rPr>
              <w:t xml:space="preserve">“Binaların Yangından korunması Hakkında Yönetmeliğin 4.3.4. Çatılar başlığında; “Çatılara elektrik bağlantısı çekilemez. Isıtma, soğutma, haberleşme ve iletişim aracı verici </w:t>
            </w:r>
            <w:r w:rsidRPr="00766F71">
              <w:rPr>
                <w:rFonts w:ascii="Times New Roman" w:hAnsi="Times New Roman" w:cs="Times New Roman"/>
                <w:i/>
              </w:rPr>
              <w:lastRenderedPageBreak/>
              <w:t>cihazların yerleştirilmesi zorunlu olduğu hallerde çatıya elektrikli cihazlar yerleştirilmesi gerekirse yangına karşı ilave tedbirler alınarak yetkili kişiler eliyle elektrik tesisatı çekilebilir” denilmektedir.”</w:t>
            </w:r>
          </w:p>
          <w:p w:rsidR="00E4249B" w:rsidRPr="00512613" w:rsidRDefault="00E4249B" w:rsidP="00C62C85">
            <w:pPr>
              <w:jc w:val="both"/>
              <w:rPr>
                <w:rFonts w:ascii="Times New Roman" w:hAnsi="Times New Roman" w:cs="Times New Roman"/>
                <w:i/>
              </w:rPr>
            </w:pPr>
            <w:r>
              <w:rPr>
                <w:rFonts w:ascii="Times New Roman" w:hAnsi="Times New Roman" w:cs="Times New Roman"/>
                <w:b/>
              </w:rPr>
              <w:t>20-</w:t>
            </w:r>
            <w:r w:rsidRPr="002B2CEE">
              <w:rPr>
                <w:rFonts w:ascii="Times New Roman" w:hAnsi="Times New Roman" w:cs="Times New Roman"/>
                <w:b/>
              </w:rPr>
              <w:t>Çatılar temiz tutuluyor mu?</w:t>
            </w:r>
            <w:r>
              <w:rPr>
                <w:rFonts w:ascii="Times New Roman" w:hAnsi="Times New Roman" w:cs="Times New Roman"/>
                <w:b/>
              </w:rPr>
              <w:t xml:space="preserve"> </w:t>
            </w:r>
            <w:r w:rsidRPr="00512613">
              <w:rPr>
                <w:rFonts w:ascii="Times New Roman" w:hAnsi="Times New Roman" w:cs="Times New Roman"/>
                <w:i/>
              </w:rPr>
              <w:t>“M.E.B. Yangın Önleme ve Söndürme Yönergesinin ilgili m</w:t>
            </w:r>
            <w:r>
              <w:rPr>
                <w:rFonts w:ascii="Times New Roman" w:hAnsi="Times New Roman" w:cs="Times New Roman"/>
                <w:i/>
              </w:rPr>
              <w:t>addeleri doğrultusunda; çatılar</w:t>
            </w:r>
            <w:r w:rsidRPr="00512613">
              <w:rPr>
                <w:rFonts w:ascii="Times New Roman" w:hAnsi="Times New Roman" w:cs="Times New Roman"/>
                <w:i/>
              </w:rPr>
              <w:t>da yangına karşı koruma gereçlerinden başka bir eşya, yanıcı, patlayıcı madde bulundurulmaması ve gerekli tedbirlerin alınması.”</w:t>
            </w:r>
          </w:p>
          <w:p w:rsidR="00E4249B" w:rsidRPr="00200305" w:rsidRDefault="00E4249B" w:rsidP="00C62C85">
            <w:pPr>
              <w:jc w:val="both"/>
              <w:rPr>
                <w:rFonts w:ascii="Times New Roman" w:hAnsi="Times New Roman" w:cs="Times New Roman"/>
                <w:i/>
              </w:rPr>
            </w:pPr>
            <w:r>
              <w:rPr>
                <w:rFonts w:ascii="Times New Roman" w:hAnsi="Times New Roman" w:cs="Times New Roman"/>
                <w:b/>
              </w:rPr>
              <w:t>21</w:t>
            </w:r>
            <w:r w:rsidRPr="00945E52">
              <w:rPr>
                <w:rFonts w:ascii="Times New Roman" w:hAnsi="Times New Roman" w:cs="Times New Roman"/>
                <w:b/>
              </w:rPr>
              <w:t>-Elektrik tesisatının yıllık bakım ve kontrolleri yetkili personele yaptırılıyor mu</w:t>
            </w:r>
            <w:r w:rsidRPr="00945E52">
              <w:rPr>
                <w:rFonts w:ascii="Times New Roman" w:hAnsi="Times New Roman" w:cs="Times New Roman"/>
                <w:b/>
                <w:i/>
              </w:rPr>
              <w:t>?</w:t>
            </w:r>
            <w:r w:rsidRPr="00945E52">
              <w:rPr>
                <w:rFonts w:ascii="Times New Roman" w:hAnsi="Times New Roman" w:cs="Times New Roman"/>
                <w:b/>
              </w:rPr>
              <w:t xml:space="preserve"> Kontrol sonucunda hazırlanan rapor dosyasında muhafaza ediliyor mu?</w:t>
            </w:r>
            <w:r>
              <w:rPr>
                <w:rFonts w:ascii="Times New Roman" w:hAnsi="Times New Roman" w:cs="Times New Roman"/>
                <w:b/>
                <w:i/>
              </w:rPr>
              <w:t xml:space="preserve"> </w:t>
            </w:r>
            <w:r w:rsidRPr="00766F71">
              <w:rPr>
                <w:rFonts w:ascii="Times New Roman" w:hAnsi="Times New Roman" w:cs="Times New Roman"/>
                <w:i/>
              </w:rPr>
              <w:t>“Elektrik tesisatı, topraklama tesisatı, paratoner tesisatı, akümülatör ve transformatör ile benzeri elektrikle ilgili tesisatın periyodik kontrolleri yılda 1 (bir) kez elektrik mühendisleri, elektrik tekniker veya yüksek teknikerleri tarafından y</w:t>
            </w:r>
            <w:r>
              <w:rPr>
                <w:rFonts w:ascii="Times New Roman" w:hAnsi="Times New Roman" w:cs="Times New Roman"/>
                <w:i/>
              </w:rPr>
              <w:t>apılır.</w:t>
            </w:r>
          </w:p>
          <w:p w:rsidR="00E4249B" w:rsidRPr="003525BC" w:rsidRDefault="00E4249B" w:rsidP="00C62C85">
            <w:pPr>
              <w:jc w:val="both"/>
              <w:rPr>
                <w:rFonts w:ascii="Times New Roman" w:hAnsi="Times New Roman" w:cs="Times New Roman"/>
                <w:b/>
                <w:i/>
              </w:rPr>
            </w:pPr>
            <w:r>
              <w:rPr>
                <w:rFonts w:ascii="Times New Roman" w:hAnsi="Times New Roman" w:cs="Times New Roman"/>
                <w:b/>
              </w:rPr>
              <w:t>22</w:t>
            </w:r>
            <w:r w:rsidRPr="00945E52">
              <w:rPr>
                <w:rFonts w:ascii="Times New Roman" w:hAnsi="Times New Roman" w:cs="Times New Roman"/>
                <w:b/>
              </w:rPr>
              <w:t>-</w:t>
            </w:r>
            <w:r>
              <w:rPr>
                <w:rFonts w:ascii="Times New Roman" w:hAnsi="Times New Roman" w:cs="Times New Roman"/>
                <w:b/>
              </w:rPr>
              <w:t>Elektrik ana panosu ve katlardaki elektrik panolarının</w:t>
            </w:r>
            <w:r w:rsidRPr="00945E52">
              <w:rPr>
                <w:rFonts w:ascii="Times New Roman" w:hAnsi="Times New Roman" w:cs="Times New Roman"/>
                <w:b/>
              </w:rPr>
              <w:t xml:space="preserve"> yer izolasyonu yapılmış mı</w:t>
            </w:r>
            <w:r w:rsidRPr="00945E52">
              <w:rPr>
                <w:rFonts w:ascii="Times New Roman" w:hAnsi="Times New Roman" w:cs="Times New Roman"/>
                <w:b/>
                <w:i/>
              </w:rPr>
              <w:t>?</w:t>
            </w:r>
            <w:r>
              <w:rPr>
                <w:rFonts w:ascii="Times New Roman" w:hAnsi="Times New Roman" w:cs="Times New Roman"/>
                <w:b/>
                <w:i/>
              </w:rPr>
              <w:t xml:space="preserve"> </w:t>
            </w:r>
            <w:r w:rsidRPr="00766F71">
              <w:rPr>
                <w:rFonts w:ascii="Times New Roman" w:hAnsi="Times New Roman" w:cs="Times New Roman"/>
                <w:i/>
              </w:rPr>
              <w:t>“Yalıtkan halılarda 2 mm kalınlığında olanlar 1000 volta kadar pano önlerinde, 3 mm kalınlığında olanlar 20000 volta kadar pano önlerinde, 4 mm kalınlığında olanlar 36000 volta kadar trafolarda, 5 mm kalınlığında olanlar 50000 volta kadar trafolarda kullanılmasına, Yalıtkan halı test raporlarının TSE (Türk Standartları Enstitüsü)’den alınmış olmasına, Yalıtkan halının bir yüzünün kaymaz desenli olmasına, Yalıtkan halılarda muhteviyatında geri dönüşüm malzemesi kullanılmadığına dikkat edilir.(Çabuk yıpranma nedenidir.) Yalıtkan halılarda iş güvenliği ve gerilim dayanım testlerinin TS 5119 EN 60243-1 veya TS EN 61111 standartlarına uygun olması gerekir.”</w:t>
            </w:r>
          </w:p>
          <w:p w:rsidR="00E4249B" w:rsidRPr="007527F3" w:rsidRDefault="00E4249B" w:rsidP="00C62C85">
            <w:pPr>
              <w:jc w:val="both"/>
              <w:rPr>
                <w:rFonts w:ascii="Times New Roman" w:hAnsi="Times New Roman"/>
                <w:b/>
                <w:color w:val="000000"/>
              </w:rPr>
            </w:pPr>
            <w:r>
              <w:rPr>
                <w:rFonts w:ascii="Times New Roman" w:hAnsi="Times New Roman" w:cs="Times New Roman"/>
                <w:b/>
              </w:rPr>
              <w:t>23</w:t>
            </w:r>
            <w:r w:rsidRPr="007527F3">
              <w:rPr>
                <w:rFonts w:ascii="Times New Roman" w:hAnsi="Times New Roman" w:cs="Times New Roman"/>
              </w:rPr>
              <w:t>-</w:t>
            </w:r>
            <w:r w:rsidRPr="007527F3">
              <w:rPr>
                <w:rFonts w:ascii="Times New Roman" w:hAnsi="Times New Roman" w:cs="Times New Roman"/>
                <w:b/>
                <w:color w:val="000000"/>
              </w:rPr>
              <w:t xml:space="preserve">Elektrik Panolarının üzerlerine “Elektrik tehlikesi/Elektrik panolarına dokunmak yasaktır” gibi uyarı yazıları yapıştırılmış mı? </w:t>
            </w:r>
          </w:p>
          <w:p w:rsidR="00E4249B" w:rsidRPr="000722A9" w:rsidRDefault="00E4249B" w:rsidP="00C62C85">
            <w:pPr>
              <w:jc w:val="both"/>
              <w:rPr>
                <w:rFonts w:ascii="Times New Roman" w:hAnsi="Times New Roman"/>
                <w:b/>
                <w:color w:val="000000"/>
              </w:rPr>
            </w:pPr>
            <w:r>
              <w:rPr>
                <w:rFonts w:ascii="Times New Roman" w:hAnsi="Times New Roman"/>
                <w:b/>
                <w:color w:val="000000"/>
              </w:rPr>
              <w:t>24</w:t>
            </w:r>
            <w:r w:rsidRPr="000722A9">
              <w:rPr>
                <w:rFonts w:ascii="Times New Roman" w:hAnsi="Times New Roman"/>
                <w:b/>
                <w:color w:val="000000"/>
              </w:rPr>
              <w:t>-Elektrik pano sigortalarının, numaralandırılması sağlanmış mı?</w:t>
            </w:r>
          </w:p>
          <w:p w:rsidR="00E4249B" w:rsidRDefault="00E4249B" w:rsidP="00C62C85">
            <w:pPr>
              <w:jc w:val="both"/>
              <w:rPr>
                <w:rFonts w:ascii="Times New Roman" w:hAnsi="Times New Roman" w:cs="Times New Roman"/>
                <w:b/>
              </w:rPr>
            </w:pPr>
            <w:r>
              <w:rPr>
                <w:rFonts w:ascii="Times New Roman" w:hAnsi="Times New Roman" w:cs="Times New Roman"/>
                <w:b/>
              </w:rPr>
              <w:t>25-</w:t>
            </w:r>
            <w:r w:rsidRPr="00B93AD8">
              <w:rPr>
                <w:rFonts w:ascii="Times New Roman" w:hAnsi="Times New Roman" w:cs="Times New Roman"/>
                <w:b/>
              </w:rPr>
              <w:t>Elektrik planı veya kolon şeması ana panoya yakın bir yerde camlı dolap içerisinde muhafaza edil</w:t>
            </w:r>
            <w:r>
              <w:rPr>
                <w:rFonts w:ascii="Times New Roman" w:hAnsi="Times New Roman" w:cs="Times New Roman"/>
                <w:b/>
              </w:rPr>
              <w:t>mekte midir?</w:t>
            </w:r>
          </w:p>
          <w:p w:rsidR="00E4249B" w:rsidRPr="003B7A1B" w:rsidRDefault="00E4249B" w:rsidP="00C62C85">
            <w:pPr>
              <w:rPr>
                <w:rFonts w:ascii="Times New Roman" w:hAnsi="Times New Roman" w:cs="Times New Roman"/>
                <w:b/>
                <w:i/>
                <w:color w:val="FF0000"/>
                <w:u w:val="single"/>
              </w:rPr>
            </w:pPr>
            <w:r w:rsidRPr="003B7A1B">
              <w:rPr>
                <w:rFonts w:ascii="Times New Roman" w:hAnsi="Times New Roman" w:cs="Times New Roman"/>
                <w:b/>
                <w:i/>
                <w:color w:val="FF0000"/>
                <w:u w:val="single"/>
              </w:rPr>
              <w:t>Kantin ve Pansiyonlu Okullarda Yemek Hane:</w:t>
            </w:r>
          </w:p>
          <w:p w:rsidR="00E4249B" w:rsidRDefault="00E4249B" w:rsidP="00C62C85">
            <w:pPr>
              <w:rPr>
                <w:rFonts w:ascii="Times New Roman" w:hAnsi="Times New Roman" w:cs="Times New Roman"/>
                <w:b/>
              </w:rPr>
            </w:pPr>
            <w:r>
              <w:rPr>
                <w:rFonts w:ascii="Times New Roman" w:hAnsi="Times New Roman" w:cs="Times New Roman"/>
                <w:b/>
              </w:rPr>
              <w:t>1</w:t>
            </w:r>
            <w:r w:rsidRPr="005827F8">
              <w:rPr>
                <w:rFonts w:ascii="Times New Roman" w:hAnsi="Times New Roman" w:cs="Times New Roman"/>
                <w:b/>
              </w:rPr>
              <w:t>-Aynı anda 100’den fazla kişiye hizmet veren mutfaklarda, kullanılan davlumbazların üzerinde yangın s</w:t>
            </w:r>
            <w:r>
              <w:rPr>
                <w:rFonts w:ascii="Times New Roman" w:hAnsi="Times New Roman" w:cs="Times New Roman"/>
                <w:b/>
              </w:rPr>
              <w:t>öndürme sistemi bulunuyor mu?</w:t>
            </w:r>
          </w:p>
          <w:p w:rsidR="00E4249B" w:rsidRDefault="00E4249B" w:rsidP="00C62C85">
            <w:pPr>
              <w:rPr>
                <w:rFonts w:ascii="Times New Roman" w:hAnsi="Times New Roman" w:cs="Times New Roman"/>
                <w:b/>
              </w:rPr>
            </w:pPr>
            <w:r>
              <w:rPr>
                <w:rFonts w:ascii="Times New Roman" w:hAnsi="Times New Roman" w:cs="Times New Roman"/>
                <w:b/>
              </w:rPr>
              <w:t>2</w:t>
            </w:r>
            <w:r w:rsidRPr="005827F8">
              <w:rPr>
                <w:rFonts w:ascii="Times New Roman" w:hAnsi="Times New Roman" w:cs="Times New Roman"/>
                <w:b/>
              </w:rPr>
              <w:t>-</w:t>
            </w:r>
            <w:r>
              <w:rPr>
                <w:rFonts w:ascii="Times New Roman" w:hAnsi="Times New Roman" w:cs="Times New Roman"/>
                <w:b/>
              </w:rPr>
              <w:t>Kantin ve y</w:t>
            </w:r>
            <w:r w:rsidRPr="005827F8">
              <w:rPr>
                <w:rFonts w:ascii="Times New Roman" w:hAnsi="Times New Roman" w:cs="Times New Roman"/>
                <w:b/>
              </w:rPr>
              <w:t>emekhanede bulunan LPG tüpleri, bina dışında muhafaza edilerek, bakır borularla emniyetli bir şekilde bina içine alınmış mı?</w:t>
            </w:r>
          </w:p>
          <w:p w:rsidR="00E4249B" w:rsidRDefault="00E4249B" w:rsidP="00C62C85">
            <w:pPr>
              <w:rPr>
                <w:rFonts w:ascii="Times New Roman" w:hAnsi="Times New Roman" w:cs="Times New Roman"/>
                <w:b/>
                <w:color w:val="000000"/>
              </w:rPr>
            </w:pPr>
            <w:r>
              <w:rPr>
                <w:rFonts w:ascii="Times New Roman" w:hAnsi="Times New Roman" w:cs="Times New Roman"/>
                <w:b/>
                <w:color w:val="000000"/>
              </w:rPr>
              <w:t>3</w:t>
            </w:r>
            <w:r w:rsidRPr="00AB218E">
              <w:rPr>
                <w:rFonts w:ascii="Times New Roman" w:hAnsi="Times New Roman" w:cs="Times New Roman"/>
                <w:b/>
                <w:color w:val="000000"/>
              </w:rPr>
              <w:t>-</w:t>
            </w:r>
            <w:r>
              <w:rPr>
                <w:rFonts w:ascii="Times New Roman" w:hAnsi="Times New Roman" w:cs="Times New Roman"/>
                <w:b/>
                <w:color w:val="000000"/>
              </w:rPr>
              <w:t>Kantin ve y</w:t>
            </w:r>
            <w:r w:rsidRPr="00654948">
              <w:rPr>
                <w:rFonts w:ascii="Times New Roman" w:hAnsi="Times New Roman" w:cs="Times New Roman"/>
                <w:b/>
                <w:color w:val="000000"/>
              </w:rPr>
              <w:t>emekhanede, gaz algılama detektörü ve otomatik gaz kesme sis</w:t>
            </w:r>
            <w:r>
              <w:rPr>
                <w:rFonts w:ascii="Times New Roman" w:hAnsi="Times New Roman" w:cs="Times New Roman"/>
                <w:b/>
                <w:color w:val="000000"/>
              </w:rPr>
              <w:t>temi</w:t>
            </w:r>
            <w:r w:rsidRPr="00654948">
              <w:rPr>
                <w:rFonts w:ascii="Times New Roman" w:hAnsi="Times New Roman" w:cs="Times New Roman"/>
                <w:b/>
                <w:color w:val="000000"/>
              </w:rPr>
              <w:t xml:space="preserve"> mevcut mu?</w:t>
            </w:r>
          </w:p>
          <w:p w:rsidR="00E4249B" w:rsidRPr="009A7909" w:rsidRDefault="00E4249B" w:rsidP="00C62C85">
            <w:pPr>
              <w:rPr>
                <w:rFonts w:ascii="Times New Roman" w:hAnsi="Times New Roman" w:cs="Times New Roman"/>
                <w:b/>
                <w:color w:val="000000"/>
              </w:rPr>
            </w:pPr>
          </w:p>
        </w:tc>
      </w:tr>
    </w:tbl>
    <w:p w:rsidR="00E4249B" w:rsidRPr="00401E91" w:rsidRDefault="00E4249B" w:rsidP="00E4249B">
      <w:pPr>
        <w:spacing w:after="0"/>
        <w:ind w:left="142"/>
        <w:jc w:val="both"/>
        <w:rPr>
          <w:rFonts w:ascii="Times New Roman" w:hAnsi="Times New Roman" w:cs="Times New Roman"/>
          <w:sz w:val="24"/>
          <w:szCs w:val="24"/>
        </w:rPr>
      </w:pPr>
    </w:p>
    <w:p w:rsidR="00E4249B" w:rsidRDefault="00E4249B" w:rsidP="00E4249B">
      <w:pPr>
        <w:spacing w:after="0"/>
        <w:jc w:val="both"/>
        <w:rPr>
          <w:rFonts w:ascii="Times New Roman" w:hAnsi="Times New Roman" w:cs="Times New Roman"/>
          <w:sz w:val="24"/>
          <w:szCs w:val="24"/>
        </w:rPr>
      </w:pPr>
      <w:r w:rsidRPr="00C1351B">
        <w:rPr>
          <w:rFonts w:ascii="Times New Roman" w:hAnsi="Times New Roman" w:cs="Times New Roman"/>
          <w:b/>
          <w:sz w:val="24"/>
          <w:szCs w:val="24"/>
        </w:rPr>
        <w:t xml:space="preserve">  </w:t>
      </w:r>
      <w:r w:rsidRPr="00C1351B">
        <w:rPr>
          <w:rFonts w:ascii="Times New Roman" w:hAnsi="Times New Roman" w:cs="Times New Roman"/>
          <w:b/>
          <w:sz w:val="24"/>
          <w:szCs w:val="24"/>
          <w:u w:val="single"/>
        </w:rPr>
        <w:t>EK</w:t>
      </w:r>
      <w:r>
        <w:rPr>
          <w:rFonts w:ascii="Times New Roman" w:hAnsi="Times New Roman" w:cs="Times New Roman"/>
          <w:b/>
          <w:sz w:val="24"/>
          <w:szCs w:val="24"/>
          <w:u w:val="single"/>
        </w:rPr>
        <w:t>LER</w:t>
      </w:r>
      <w:r w:rsidRPr="00C1351B">
        <w:rPr>
          <w:rFonts w:ascii="Times New Roman" w:hAnsi="Times New Roman" w:cs="Times New Roman"/>
          <w:b/>
          <w:sz w:val="24"/>
          <w:szCs w:val="24"/>
          <w:u w:val="single"/>
        </w:rPr>
        <w:t>:</w:t>
      </w:r>
      <w:r w:rsidRPr="003D7A09">
        <w:rPr>
          <w:rFonts w:ascii="Times New Roman" w:hAnsi="Times New Roman" w:cs="Times New Roman"/>
          <w:sz w:val="24"/>
          <w:szCs w:val="24"/>
        </w:rPr>
        <w:t xml:space="preserve"> </w:t>
      </w:r>
    </w:p>
    <w:p w:rsidR="00E4249B" w:rsidRPr="00384AA8" w:rsidRDefault="00E4249B" w:rsidP="00E4249B">
      <w:pPr>
        <w:spacing w:after="0"/>
        <w:ind w:left="142"/>
        <w:jc w:val="both"/>
        <w:rPr>
          <w:rFonts w:ascii="Times New Roman" w:hAnsi="Times New Roman" w:cs="Times New Roman"/>
          <w:sz w:val="24"/>
          <w:szCs w:val="24"/>
        </w:rPr>
      </w:pPr>
      <w:r>
        <w:rPr>
          <w:rFonts w:ascii="Times New Roman" w:hAnsi="Times New Roman" w:cs="Times New Roman"/>
          <w:sz w:val="24"/>
          <w:szCs w:val="24"/>
        </w:rPr>
        <w:t>EK-1</w:t>
      </w:r>
      <w:r w:rsidRPr="00384AA8">
        <w:rPr>
          <w:rFonts w:ascii="Times New Roman" w:hAnsi="Times New Roman" w:cs="Times New Roman"/>
          <w:sz w:val="24"/>
          <w:szCs w:val="24"/>
        </w:rPr>
        <w:t xml:space="preserve"> Siv. Sav. Planı Hazırlanırken Dikkat Edilecek Hususlar </w:t>
      </w:r>
    </w:p>
    <w:p w:rsidR="001C253F" w:rsidRDefault="001C253F" w:rsidP="00E4249B">
      <w:pPr>
        <w:spacing w:after="0"/>
        <w:ind w:left="142"/>
        <w:jc w:val="both"/>
        <w:rPr>
          <w:rFonts w:ascii="Times New Roman" w:hAnsi="Times New Roman" w:cs="Times New Roman"/>
          <w:sz w:val="24"/>
          <w:szCs w:val="24"/>
        </w:rPr>
      </w:pPr>
      <w:r>
        <w:rPr>
          <w:rFonts w:ascii="Times New Roman" w:hAnsi="Times New Roman" w:cs="Times New Roman"/>
          <w:sz w:val="24"/>
          <w:szCs w:val="24"/>
        </w:rPr>
        <w:t>EK-2</w:t>
      </w:r>
      <w:r w:rsidR="00E4249B">
        <w:rPr>
          <w:rFonts w:ascii="Times New Roman" w:hAnsi="Times New Roman" w:cs="Times New Roman"/>
          <w:sz w:val="24"/>
          <w:szCs w:val="24"/>
        </w:rPr>
        <w:t xml:space="preserve"> </w:t>
      </w:r>
      <w:r w:rsidR="00E4249B" w:rsidRPr="00384AA8">
        <w:rPr>
          <w:rFonts w:ascii="Times New Roman" w:hAnsi="Times New Roman" w:cs="Times New Roman"/>
          <w:sz w:val="24"/>
          <w:szCs w:val="24"/>
        </w:rPr>
        <w:t xml:space="preserve">Sivil Savunma Planı/Örnektir. </w:t>
      </w:r>
    </w:p>
    <w:p w:rsidR="00E4249B" w:rsidRPr="00384AA8" w:rsidRDefault="001C253F" w:rsidP="00E4249B">
      <w:pPr>
        <w:spacing w:after="0"/>
        <w:ind w:left="142"/>
        <w:jc w:val="both"/>
        <w:rPr>
          <w:rFonts w:ascii="Times New Roman" w:hAnsi="Times New Roman" w:cs="Times New Roman"/>
          <w:sz w:val="24"/>
          <w:szCs w:val="24"/>
        </w:rPr>
      </w:pPr>
      <w:r>
        <w:rPr>
          <w:rFonts w:ascii="Times New Roman" w:hAnsi="Times New Roman" w:cs="Times New Roman"/>
          <w:sz w:val="24"/>
          <w:szCs w:val="24"/>
        </w:rPr>
        <w:t>EK-3</w:t>
      </w:r>
      <w:r w:rsidR="00E4249B">
        <w:rPr>
          <w:rFonts w:ascii="Times New Roman" w:hAnsi="Times New Roman" w:cs="Times New Roman"/>
          <w:sz w:val="24"/>
          <w:szCs w:val="24"/>
        </w:rPr>
        <w:t xml:space="preserve"> </w:t>
      </w:r>
      <w:r w:rsidR="00E4249B" w:rsidRPr="00384AA8">
        <w:rPr>
          <w:rFonts w:ascii="Times New Roman" w:hAnsi="Times New Roman" w:cs="Times New Roman"/>
          <w:sz w:val="24"/>
          <w:szCs w:val="24"/>
        </w:rPr>
        <w:t xml:space="preserve">Sivil Savunma Tedbirler Planı/Örnektir. </w:t>
      </w:r>
    </w:p>
    <w:p w:rsidR="00E4249B" w:rsidRPr="00384AA8" w:rsidRDefault="00E4249B" w:rsidP="00E4249B">
      <w:pPr>
        <w:spacing w:after="0"/>
        <w:ind w:left="142"/>
        <w:jc w:val="both"/>
        <w:rPr>
          <w:rFonts w:ascii="Times New Roman" w:hAnsi="Times New Roman" w:cs="Times New Roman"/>
          <w:sz w:val="24"/>
          <w:szCs w:val="24"/>
        </w:rPr>
      </w:pPr>
      <w:r>
        <w:rPr>
          <w:rFonts w:ascii="Times New Roman" w:hAnsi="Times New Roman" w:cs="Times New Roman"/>
          <w:sz w:val="24"/>
          <w:szCs w:val="24"/>
        </w:rPr>
        <w:t>EK-4</w:t>
      </w:r>
      <w:r w:rsidRPr="00384AA8">
        <w:rPr>
          <w:rFonts w:ascii="Times New Roman" w:hAnsi="Times New Roman" w:cs="Times New Roman"/>
          <w:sz w:val="24"/>
          <w:szCs w:val="24"/>
        </w:rPr>
        <w:t xml:space="preserve"> Sabotajlara Karşı Koruma Planı/Örnektir. </w:t>
      </w:r>
    </w:p>
    <w:p w:rsidR="001C253F" w:rsidRDefault="00E4249B" w:rsidP="00E4249B">
      <w:pPr>
        <w:spacing w:after="0"/>
        <w:ind w:left="142"/>
        <w:jc w:val="both"/>
        <w:rPr>
          <w:rFonts w:ascii="Times New Roman" w:hAnsi="Times New Roman" w:cs="Times New Roman"/>
          <w:sz w:val="24"/>
          <w:szCs w:val="24"/>
        </w:rPr>
      </w:pPr>
      <w:r w:rsidRPr="00384AA8">
        <w:rPr>
          <w:rFonts w:ascii="Times New Roman" w:hAnsi="Times New Roman" w:cs="Times New Roman"/>
          <w:sz w:val="24"/>
          <w:szCs w:val="24"/>
        </w:rPr>
        <w:t>EK-</w:t>
      </w:r>
      <w:r>
        <w:rPr>
          <w:rFonts w:ascii="Times New Roman" w:hAnsi="Times New Roman" w:cs="Times New Roman"/>
          <w:sz w:val="24"/>
          <w:szCs w:val="24"/>
        </w:rPr>
        <w:t>5</w:t>
      </w:r>
      <w:r w:rsidRPr="00384AA8">
        <w:rPr>
          <w:rFonts w:ascii="Times New Roman" w:hAnsi="Times New Roman" w:cs="Times New Roman"/>
          <w:sz w:val="24"/>
          <w:szCs w:val="24"/>
        </w:rPr>
        <w:t xml:space="preserve"> Tahliye Planı/Örnektir</w:t>
      </w:r>
    </w:p>
    <w:p w:rsidR="001C253F" w:rsidRDefault="00E4249B" w:rsidP="00E4249B">
      <w:pPr>
        <w:spacing w:after="0"/>
        <w:ind w:left="142"/>
        <w:jc w:val="both"/>
        <w:rPr>
          <w:rFonts w:ascii="Times New Roman" w:hAnsi="Times New Roman" w:cs="Times New Roman"/>
          <w:sz w:val="24"/>
          <w:szCs w:val="24"/>
        </w:rPr>
      </w:pPr>
      <w:r w:rsidRPr="00384AA8">
        <w:rPr>
          <w:rFonts w:ascii="Times New Roman" w:hAnsi="Times New Roman" w:cs="Times New Roman"/>
          <w:sz w:val="24"/>
          <w:szCs w:val="24"/>
        </w:rPr>
        <w:t>EK-</w:t>
      </w:r>
      <w:r>
        <w:rPr>
          <w:rFonts w:ascii="Times New Roman" w:hAnsi="Times New Roman" w:cs="Times New Roman"/>
          <w:sz w:val="24"/>
          <w:szCs w:val="24"/>
        </w:rPr>
        <w:t>6</w:t>
      </w:r>
      <w:r w:rsidRPr="00384AA8">
        <w:rPr>
          <w:rFonts w:ascii="Times New Roman" w:hAnsi="Times New Roman" w:cs="Times New Roman"/>
          <w:sz w:val="24"/>
          <w:szCs w:val="24"/>
        </w:rPr>
        <w:t xml:space="preserve"> Yangın Önleme ve Söndürme İç Düzenleme/Örnektir</w:t>
      </w:r>
      <w:r w:rsidR="001C253F">
        <w:rPr>
          <w:rFonts w:ascii="Times New Roman" w:hAnsi="Times New Roman" w:cs="Times New Roman"/>
          <w:sz w:val="24"/>
          <w:szCs w:val="24"/>
        </w:rPr>
        <w:t>.</w:t>
      </w:r>
    </w:p>
    <w:p w:rsidR="00E4249B" w:rsidRDefault="001C253F" w:rsidP="00E4249B">
      <w:pPr>
        <w:spacing w:after="0"/>
        <w:ind w:left="142"/>
        <w:jc w:val="both"/>
        <w:rPr>
          <w:rFonts w:ascii="Times New Roman" w:hAnsi="Times New Roman" w:cs="Times New Roman"/>
          <w:sz w:val="24"/>
          <w:szCs w:val="24"/>
        </w:rPr>
      </w:pPr>
      <w:r>
        <w:rPr>
          <w:rFonts w:ascii="Times New Roman" w:hAnsi="Times New Roman" w:cs="Times New Roman"/>
          <w:sz w:val="24"/>
          <w:szCs w:val="24"/>
        </w:rPr>
        <w:t>EK-7</w:t>
      </w:r>
      <w:r w:rsidR="00E4249B">
        <w:rPr>
          <w:rFonts w:ascii="Times New Roman" w:hAnsi="Times New Roman" w:cs="Times New Roman"/>
          <w:sz w:val="24"/>
          <w:szCs w:val="24"/>
        </w:rPr>
        <w:t xml:space="preserve"> Yangın İç Düzenleme Talimatı</w:t>
      </w:r>
    </w:p>
    <w:p w:rsidR="00E4249B" w:rsidRDefault="001C253F" w:rsidP="00E4249B">
      <w:pPr>
        <w:spacing w:after="0"/>
        <w:ind w:left="142"/>
        <w:jc w:val="both"/>
        <w:rPr>
          <w:rFonts w:ascii="Times New Roman" w:hAnsi="Times New Roman" w:cs="Times New Roman"/>
          <w:sz w:val="24"/>
          <w:szCs w:val="24"/>
        </w:rPr>
      </w:pPr>
      <w:r>
        <w:rPr>
          <w:rFonts w:ascii="Times New Roman" w:hAnsi="Times New Roman" w:cs="Times New Roman"/>
          <w:sz w:val="24"/>
          <w:szCs w:val="24"/>
        </w:rPr>
        <w:t>EK-8</w:t>
      </w:r>
      <w:r w:rsidR="00E4249B">
        <w:rPr>
          <w:rFonts w:ascii="Times New Roman" w:hAnsi="Times New Roman" w:cs="Times New Roman"/>
          <w:sz w:val="24"/>
          <w:szCs w:val="24"/>
        </w:rPr>
        <w:t xml:space="preserve"> Yangın Vukuunda Hareket Tarzı Tablosu (50x70)</w:t>
      </w:r>
    </w:p>
    <w:p w:rsidR="00EC0DE2" w:rsidRDefault="00EC0DE2" w:rsidP="00E4249B">
      <w:pPr>
        <w:spacing w:after="0"/>
        <w:ind w:left="142"/>
        <w:jc w:val="both"/>
        <w:rPr>
          <w:rFonts w:ascii="Times New Roman" w:hAnsi="Times New Roman" w:cs="Times New Roman"/>
          <w:sz w:val="24"/>
          <w:szCs w:val="24"/>
        </w:rPr>
      </w:pPr>
    </w:p>
    <w:p w:rsidR="00EC0DE2" w:rsidRDefault="00EC0DE2" w:rsidP="00E4249B">
      <w:pPr>
        <w:spacing w:after="0"/>
        <w:ind w:left="142"/>
        <w:jc w:val="both"/>
        <w:rPr>
          <w:rFonts w:ascii="Times New Roman" w:hAnsi="Times New Roman" w:cs="Times New Roman"/>
          <w:sz w:val="24"/>
          <w:szCs w:val="24"/>
        </w:rPr>
      </w:pPr>
    </w:p>
    <w:p w:rsidR="00EC0DE2" w:rsidRDefault="00EC0DE2" w:rsidP="00E4249B">
      <w:pPr>
        <w:spacing w:after="0"/>
        <w:ind w:left="142"/>
        <w:jc w:val="both"/>
        <w:rPr>
          <w:rFonts w:ascii="Times New Roman" w:hAnsi="Times New Roman" w:cs="Times New Roman"/>
          <w:sz w:val="24"/>
          <w:szCs w:val="24"/>
        </w:rPr>
      </w:pPr>
    </w:p>
    <w:p w:rsidR="00EC0DE2" w:rsidRDefault="00EC0DE2" w:rsidP="00E4249B">
      <w:pPr>
        <w:spacing w:after="0"/>
        <w:ind w:left="142"/>
        <w:jc w:val="both"/>
        <w:rPr>
          <w:rFonts w:ascii="Times New Roman" w:hAnsi="Times New Roman" w:cs="Times New Roman"/>
          <w:sz w:val="24"/>
          <w:szCs w:val="24"/>
        </w:rPr>
      </w:pPr>
    </w:p>
    <w:p w:rsidR="00EC0DE2" w:rsidRDefault="00EC0DE2" w:rsidP="00E4249B">
      <w:pPr>
        <w:spacing w:after="0"/>
        <w:ind w:left="142"/>
        <w:jc w:val="both"/>
        <w:rPr>
          <w:rFonts w:ascii="Times New Roman" w:hAnsi="Times New Roman" w:cs="Times New Roman"/>
          <w:sz w:val="24"/>
          <w:szCs w:val="24"/>
        </w:rPr>
      </w:pPr>
    </w:p>
    <w:p w:rsidR="00EC0DE2" w:rsidRDefault="00EC0DE2" w:rsidP="00E4249B">
      <w:pPr>
        <w:spacing w:after="0"/>
        <w:ind w:left="142"/>
        <w:jc w:val="both"/>
        <w:rPr>
          <w:rFonts w:ascii="Times New Roman" w:hAnsi="Times New Roman" w:cs="Times New Roman"/>
          <w:sz w:val="24"/>
          <w:szCs w:val="24"/>
        </w:rPr>
      </w:pPr>
    </w:p>
    <w:p w:rsidR="001C253F" w:rsidRDefault="001C253F" w:rsidP="00E4249B">
      <w:pPr>
        <w:spacing w:after="0"/>
        <w:ind w:left="142"/>
        <w:jc w:val="both"/>
        <w:rPr>
          <w:rFonts w:ascii="Times New Roman" w:hAnsi="Times New Roman" w:cs="Times New Roman"/>
          <w:sz w:val="24"/>
          <w:szCs w:val="24"/>
        </w:rPr>
      </w:pPr>
    </w:p>
    <w:p w:rsidR="001C253F" w:rsidRDefault="001C253F" w:rsidP="00E4249B">
      <w:pPr>
        <w:spacing w:after="0"/>
        <w:ind w:left="142"/>
        <w:jc w:val="both"/>
        <w:rPr>
          <w:rFonts w:ascii="Times New Roman" w:hAnsi="Times New Roman" w:cs="Times New Roman"/>
          <w:sz w:val="24"/>
          <w:szCs w:val="24"/>
        </w:rPr>
      </w:pPr>
    </w:p>
    <w:p w:rsidR="001C253F" w:rsidRDefault="001C253F" w:rsidP="00E4249B">
      <w:pPr>
        <w:spacing w:after="0"/>
        <w:ind w:left="142"/>
        <w:jc w:val="both"/>
        <w:rPr>
          <w:rFonts w:ascii="Times New Roman" w:hAnsi="Times New Roman" w:cs="Times New Roman"/>
          <w:sz w:val="24"/>
          <w:szCs w:val="24"/>
        </w:rPr>
      </w:pPr>
    </w:p>
    <w:p w:rsidR="001C253F" w:rsidRDefault="001C253F" w:rsidP="00E4249B">
      <w:pPr>
        <w:spacing w:after="0"/>
        <w:ind w:left="142"/>
        <w:jc w:val="both"/>
        <w:rPr>
          <w:rFonts w:ascii="Times New Roman" w:hAnsi="Times New Roman" w:cs="Times New Roman"/>
          <w:sz w:val="24"/>
          <w:szCs w:val="24"/>
        </w:rPr>
      </w:pPr>
    </w:p>
    <w:p w:rsidR="001C253F" w:rsidRDefault="001C253F" w:rsidP="00E4249B">
      <w:pPr>
        <w:spacing w:after="0"/>
        <w:ind w:left="142"/>
        <w:jc w:val="both"/>
        <w:rPr>
          <w:rFonts w:ascii="Times New Roman" w:hAnsi="Times New Roman" w:cs="Times New Roman"/>
          <w:sz w:val="24"/>
          <w:szCs w:val="24"/>
        </w:rPr>
      </w:pPr>
    </w:p>
    <w:p w:rsidR="001C253F" w:rsidRDefault="001C253F" w:rsidP="00E4249B">
      <w:pPr>
        <w:spacing w:after="0"/>
        <w:ind w:left="142"/>
        <w:jc w:val="both"/>
        <w:rPr>
          <w:rFonts w:ascii="Times New Roman" w:hAnsi="Times New Roman" w:cs="Times New Roman"/>
          <w:sz w:val="24"/>
          <w:szCs w:val="24"/>
        </w:rPr>
      </w:pPr>
    </w:p>
    <w:p w:rsidR="00EC0DE2" w:rsidRDefault="00EC0DE2" w:rsidP="00E4249B">
      <w:pPr>
        <w:spacing w:after="0"/>
        <w:ind w:left="142"/>
        <w:jc w:val="both"/>
        <w:rPr>
          <w:rFonts w:ascii="Times New Roman" w:hAnsi="Times New Roman" w:cs="Times New Roman"/>
          <w:sz w:val="24"/>
          <w:szCs w:val="24"/>
        </w:rPr>
      </w:pPr>
    </w:p>
    <w:p w:rsidR="00EC0DE2" w:rsidRDefault="00EC0DE2" w:rsidP="00E4249B">
      <w:pPr>
        <w:spacing w:after="0"/>
        <w:ind w:left="142"/>
        <w:jc w:val="both"/>
        <w:rPr>
          <w:rFonts w:ascii="Times New Roman" w:hAnsi="Times New Roman" w:cs="Times New Roman"/>
          <w:sz w:val="24"/>
          <w:szCs w:val="24"/>
        </w:rPr>
      </w:pPr>
    </w:p>
    <w:p w:rsidR="00EC0DE2" w:rsidRDefault="00EC0DE2" w:rsidP="00E4249B">
      <w:pPr>
        <w:spacing w:after="0"/>
        <w:ind w:left="142"/>
        <w:jc w:val="both"/>
        <w:rPr>
          <w:rFonts w:ascii="Times New Roman" w:hAnsi="Times New Roman" w:cs="Times New Roman"/>
          <w:sz w:val="24"/>
          <w:szCs w:val="24"/>
        </w:rPr>
      </w:pPr>
    </w:p>
    <w:p w:rsidR="00E4249B" w:rsidRPr="00384AA8" w:rsidRDefault="00E4249B" w:rsidP="00E4249B">
      <w:pPr>
        <w:spacing w:after="0"/>
        <w:jc w:val="both"/>
        <w:rPr>
          <w:rFonts w:ascii="Times New Roman" w:hAnsi="Times New Roman" w:cs="Times New Roman"/>
          <w:sz w:val="24"/>
          <w:szCs w:val="24"/>
        </w:rPr>
      </w:pPr>
    </w:p>
    <w:p w:rsidR="00E4249B" w:rsidRDefault="00E4249B" w:rsidP="00E4249B">
      <w:pPr>
        <w:spacing w:after="0"/>
        <w:ind w:left="142"/>
        <w:jc w:val="both"/>
        <w:rPr>
          <w:rFonts w:ascii="Times New Roman" w:hAnsi="Times New Roman" w:cs="Times New Roman"/>
          <w:b/>
          <w:color w:val="FF0000"/>
          <w:sz w:val="24"/>
          <w:szCs w:val="24"/>
        </w:rPr>
      </w:pPr>
      <w:r w:rsidRPr="00384AA8">
        <w:rPr>
          <w:rFonts w:ascii="Times New Roman" w:hAnsi="Times New Roman" w:cs="Times New Roman"/>
          <w:b/>
          <w:color w:val="FF0000"/>
          <w:sz w:val="24"/>
          <w:szCs w:val="24"/>
          <w:u w:val="single"/>
        </w:rPr>
        <w:t>ÖNEMLİ NOT:</w:t>
      </w:r>
      <w:r w:rsidRPr="00384AA8">
        <w:rPr>
          <w:rFonts w:ascii="Times New Roman" w:hAnsi="Times New Roman" w:cs="Times New Roman"/>
          <w:b/>
          <w:color w:val="FF0000"/>
          <w:sz w:val="24"/>
          <w:szCs w:val="24"/>
        </w:rPr>
        <w:t xml:space="preserve"> </w:t>
      </w:r>
    </w:p>
    <w:p w:rsidR="00E4249B" w:rsidRPr="001E4F3F" w:rsidRDefault="00E4249B" w:rsidP="00E4249B">
      <w:pPr>
        <w:spacing w:after="0"/>
        <w:jc w:val="both"/>
        <w:rPr>
          <w:rFonts w:ascii="Times New Roman" w:hAnsi="Times New Roman" w:cs="Times New Roman"/>
          <w:color w:val="FF0000"/>
          <w:sz w:val="24"/>
          <w:szCs w:val="24"/>
        </w:rPr>
      </w:pPr>
      <w:r w:rsidRPr="001E4F3F">
        <w:rPr>
          <w:rFonts w:ascii="Times New Roman" w:hAnsi="Times New Roman" w:cs="Times New Roman"/>
          <w:color w:val="FF0000"/>
          <w:sz w:val="24"/>
          <w:szCs w:val="24"/>
        </w:rPr>
        <w:t>Okul ve kurumlar tarafından alınması gereken tedbirlerin karşılarında yazılı kısa açıklayıcı notlar bilgi amaçlıdır. Detaylı bilgi için ve okul ve kurumları tarafından alınması gereken tedbirlerde yer almayan hususlarda ilgili mevzuatlara bakınız.</w:t>
      </w:r>
    </w:p>
    <w:p w:rsidR="00E4249B" w:rsidRPr="00830AF0" w:rsidRDefault="00E4249B" w:rsidP="00E4249B">
      <w:pPr>
        <w:spacing w:after="0"/>
        <w:jc w:val="both"/>
        <w:rPr>
          <w:rFonts w:ascii="Times New Roman" w:hAnsi="Times New Roman" w:cs="Times New Roman"/>
          <w:b/>
          <w:color w:val="FF0000"/>
          <w:sz w:val="24"/>
          <w:szCs w:val="24"/>
          <w:u w:val="single"/>
        </w:rPr>
      </w:pPr>
    </w:p>
    <w:p w:rsidR="00E4249B" w:rsidRPr="003B7A1B" w:rsidRDefault="00E4249B" w:rsidP="00E4249B">
      <w:pPr>
        <w:spacing w:after="0"/>
        <w:ind w:left="284"/>
        <w:jc w:val="center"/>
        <w:rPr>
          <w:rFonts w:ascii="Times New Roman" w:hAnsi="Times New Roman" w:cs="Times New Roman"/>
          <w:b/>
          <w:i/>
          <w:color w:val="C00000"/>
          <w:sz w:val="32"/>
          <w:szCs w:val="32"/>
        </w:rPr>
      </w:pPr>
      <w:r w:rsidRPr="003B7A1B">
        <w:rPr>
          <w:rFonts w:ascii="Times New Roman" w:hAnsi="Times New Roman" w:cs="Times New Roman"/>
          <w:b/>
          <w:i/>
          <w:color w:val="C00000"/>
          <w:sz w:val="24"/>
          <w:szCs w:val="24"/>
        </w:rPr>
        <w:t>“Okul ve kurumlarımızca alınması gereken tedbirler zamanında alındığı taktirde; ileride telafisi mümkün olmayacak can ve mal kaybına neden olabilecek hukuki sorumluluk yaşanmamasını sağlayacaktır.</w:t>
      </w:r>
      <w:r w:rsidRPr="003B7A1B">
        <w:rPr>
          <w:rFonts w:ascii="Times New Roman" w:hAnsi="Times New Roman" w:cs="Times New Roman"/>
          <w:b/>
          <w:i/>
          <w:color w:val="C00000"/>
          <w:sz w:val="32"/>
          <w:szCs w:val="32"/>
        </w:rPr>
        <w:t xml:space="preserve"> “Unutmayalım; güvenliğin tehiri felaketin başlangıcı olabilir..!”</w:t>
      </w:r>
    </w:p>
    <w:p w:rsidR="00E4249B" w:rsidRPr="00A70EE3" w:rsidRDefault="00E4249B" w:rsidP="00E4249B">
      <w:pPr>
        <w:spacing w:after="0"/>
        <w:ind w:left="284"/>
        <w:jc w:val="center"/>
        <w:rPr>
          <w:rFonts w:ascii="Times New Roman" w:hAnsi="Times New Roman" w:cs="Times New Roman"/>
          <w:b/>
          <w:i/>
          <w:color w:val="FF0000"/>
          <w:sz w:val="32"/>
          <w:szCs w:val="32"/>
        </w:rPr>
      </w:pPr>
    </w:p>
    <w:p w:rsidR="00E4249B" w:rsidRDefault="00E4249B" w:rsidP="00E4249B">
      <w:pPr>
        <w:spacing w:after="0"/>
        <w:rPr>
          <w:rFonts w:ascii="Times New Roman" w:hAnsi="Times New Roman" w:cs="Times New Roman"/>
          <w:b/>
          <w:sz w:val="18"/>
          <w:szCs w:val="28"/>
        </w:rPr>
      </w:pPr>
    </w:p>
    <w:p w:rsidR="00E4249B" w:rsidRDefault="00E4249B" w:rsidP="00E4249B">
      <w:pPr>
        <w:spacing w:after="0"/>
        <w:rPr>
          <w:rFonts w:ascii="Times New Roman" w:hAnsi="Times New Roman" w:cs="Times New Roman"/>
          <w:b/>
          <w:sz w:val="20"/>
          <w:szCs w:val="28"/>
        </w:rPr>
      </w:pPr>
    </w:p>
    <w:p w:rsidR="00D666AA" w:rsidRPr="00D666AA" w:rsidRDefault="00E4249B" w:rsidP="00B2286D">
      <w:pPr>
        <w:spacing w:after="0"/>
        <w:ind w:left="3540" w:firstLine="708"/>
        <w:rPr>
          <w:rFonts w:ascii="Times New Roman" w:hAnsi="Times New Roman" w:cs="Times New Roman"/>
          <w:b/>
          <w:sz w:val="24"/>
          <w:szCs w:val="24"/>
        </w:rPr>
      </w:pPr>
      <w:r>
        <w:rPr>
          <w:rFonts w:ascii="Times New Roman" w:hAnsi="Times New Roman" w:cs="Times New Roman"/>
          <w:b/>
          <w:sz w:val="24"/>
          <w:szCs w:val="24"/>
        </w:rPr>
        <w:t xml:space="preserve">                                 </w:t>
      </w:r>
    </w:p>
    <w:sectPr w:rsidR="00D666AA" w:rsidRPr="00D666AA" w:rsidSect="00D41F84">
      <w:pgSz w:w="11906" w:h="16838"/>
      <w:pgMar w:top="1417" w:right="849" w:bottom="993" w:left="851" w:header="708" w:footer="708" w:gutter="0"/>
      <w:pgBorders w:display="notFirstPage" w:offsetFrom="page">
        <w:top w:val="single" w:sz="4" w:space="24" w:color="7B4A3A" w:themeColor="accent2" w:themeShade="BF"/>
        <w:left w:val="single" w:sz="4" w:space="24" w:color="7B4A3A" w:themeColor="accent2" w:themeShade="BF"/>
        <w:bottom w:val="single" w:sz="4" w:space="24" w:color="7B4A3A" w:themeColor="accent2" w:themeShade="BF"/>
        <w:right w:val="single" w:sz="4" w:space="24" w:color="7B4A3A" w:themeColor="accen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706" w:rsidRDefault="00525706" w:rsidP="00830B03">
      <w:pPr>
        <w:spacing w:after="0" w:line="240" w:lineRule="auto"/>
      </w:pPr>
      <w:r>
        <w:separator/>
      </w:r>
    </w:p>
  </w:endnote>
  <w:endnote w:type="continuationSeparator" w:id="0">
    <w:p w:rsidR="00525706" w:rsidRDefault="00525706" w:rsidP="0083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706" w:rsidRDefault="00525706" w:rsidP="00830B03">
      <w:pPr>
        <w:spacing w:after="0" w:line="240" w:lineRule="auto"/>
      </w:pPr>
      <w:r>
        <w:separator/>
      </w:r>
    </w:p>
  </w:footnote>
  <w:footnote w:type="continuationSeparator" w:id="0">
    <w:p w:rsidR="00525706" w:rsidRDefault="00525706" w:rsidP="00830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785C"/>
    <w:multiLevelType w:val="hybridMultilevel"/>
    <w:tmpl w:val="8AC066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35587D"/>
    <w:multiLevelType w:val="hybridMultilevel"/>
    <w:tmpl w:val="F23442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F7313D"/>
    <w:multiLevelType w:val="hybridMultilevel"/>
    <w:tmpl w:val="62584D86"/>
    <w:lvl w:ilvl="0" w:tplc="041F000B">
      <w:start w:val="1"/>
      <w:numFmt w:val="bullet"/>
      <w:lvlText w:val=""/>
      <w:lvlJc w:val="left"/>
      <w:pPr>
        <w:ind w:left="721" w:hanging="360"/>
      </w:pPr>
      <w:rPr>
        <w:rFonts w:ascii="Wingdings" w:hAnsi="Wingdings"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3" w15:restartNumberingAfterBreak="0">
    <w:nsid w:val="14955F17"/>
    <w:multiLevelType w:val="hybridMultilevel"/>
    <w:tmpl w:val="9EE2BC70"/>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4" w15:restartNumberingAfterBreak="0">
    <w:nsid w:val="1A654ABA"/>
    <w:multiLevelType w:val="hybridMultilevel"/>
    <w:tmpl w:val="4600E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7778C1"/>
    <w:multiLevelType w:val="hybridMultilevel"/>
    <w:tmpl w:val="BFD87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F6033E"/>
    <w:multiLevelType w:val="hybridMultilevel"/>
    <w:tmpl w:val="45EA6F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E735E7"/>
    <w:multiLevelType w:val="hybridMultilevel"/>
    <w:tmpl w:val="FA066674"/>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8" w15:restartNumberingAfterBreak="0">
    <w:nsid w:val="265540DA"/>
    <w:multiLevelType w:val="hybridMultilevel"/>
    <w:tmpl w:val="4D981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FF273E"/>
    <w:multiLevelType w:val="hybridMultilevel"/>
    <w:tmpl w:val="7B9C8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855CBB"/>
    <w:multiLevelType w:val="hybridMultilevel"/>
    <w:tmpl w:val="605C3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C1763F"/>
    <w:multiLevelType w:val="hybridMultilevel"/>
    <w:tmpl w:val="95521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A66DBE"/>
    <w:multiLevelType w:val="hybridMultilevel"/>
    <w:tmpl w:val="D0E0BE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2E0465"/>
    <w:multiLevelType w:val="hybridMultilevel"/>
    <w:tmpl w:val="9D0C6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132E20"/>
    <w:multiLevelType w:val="hybridMultilevel"/>
    <w:tmpl w:val="6AC8D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DC251D5"/>
    <w:multiLevelType w:val="hybridMultilevel"/>
    <w:tmpl w:val="5C383D32"/>
    <w:lvl w:ilvl="0" w:tplc="153CF7B0">
      <w:numFmt w:val="bullet"/>
      <w:lvlText w:val=""/>
      <w:lvlJc w:val="left"/>
      <w:pPr>
        <w:ind w:left="846" w:hanging="360"/>
      </w:pPr>
      <w:rPr>
        <w:rFonts w:ascii="Symbol" w:eastAsia="Symbol" w:hAnsi="Symbol" w:cs="Symbol" w:hint="default"/>
        <w:w w:val="100"/>
        <w:sz w:val="24"/>
        <w:szCs w:val="24"/>
        <w:lang w:val="tr-TR" w:eastAsia="tr-TR" w:bidi="tr-TR"/>
      </w:rPr>
    </w:lvl>
    <w:lvl w:ilvl="1" w:tplc="DB1A0C5A">
      <w:numFmt w:val="bullet"/>
      <w:lvlText w:val="•"/>
      <w:lvlJc w:val="left"/>
      <w:pPr>
        <w:ind w:left="1788" w:hanging="360"/>
      </w:pPr>
      <w:rPr>
        <w:rFonts w:hint="default"/>
        <w:lang w:val="tr-TR" w:eastAsia="tr-TR" w:bidi="tr-TR"/>
      </w:rPr>
    </w:lvl>
    <w:lvl w:ilvl="2" w:tplc="2B78F5BA">
      <w:numFmt w:val="bullet"/>
      <w:lvlText w:val="•"/>
      <w:lvlJc w:val="left"/>
      <w:pPr>
        <w:ind w:left="2737" w:hanging="360"/>
      </w:pPr>
      <w:rPr>
        <w:rFonts w:hint="default"/>
        <w:lang w:val="tr-TR" w:eastAsia="tr-TR" w:bidi="tr-TR"/>
      </w:rPr>
    </w:lvl>
    <w:lvl w:ilvl="3" w:tplc="6D20DA06">
      <w:numFmt w:val="bullet"/>
      <w:lvlText w:val="•"/>
      <w:lvlJc w:val="left"/>
      <w:pPr>
        <w:ind w:left="3685" w:hanging="360"/>
      </w:pPr>
      <w:rPr>
        <w:rFonts w:hint="default"/>
        <w:lang w:val="tr-TR" w:eastAsia="tr-TR" w:bidi="tr-TR"/>
      </w:rPr>
    </w:lvl>
    <w:lvl w:ilvl="4" w:tplc="DA48A172">
      <w:numFmt w:val="bullet"/>
      <w:lvlText w:val="•"/>
      <w:lvlJc w:val="left"/>
      <w:pPr>
        <w:ind w:left="4634" w:hanging="360"/>
      </w:pPr>
      <w:rPr>
        <w:rFonts w:hint="default"/>
        <w:lang w:val="tr-TR" w:eastAsia="tr-TR" w:bidi="tr-TR"/>
      </w:rPr>
    </w:lvl>
    <w:lvl w:ilvl="5" w:tplc="0DA6DE2E">
      <w:numFmt w:val="bullet"/>
      <w:lvlText w:val="•"/>
      <w:lvlJc w:val="left"/>
      <w:pPr>
        <w:ind w:left="5583" w:hanging="360"/>
      </w:pPr>
      <w:rPr>
        <w:rFonts w:hint="default"/>
        <w:lang w:val="tr-TR" w:eastAsia="tr-TR" w:bidi="tr-TR"/>
      </w:rPr>
    </w:lvl>
    <w:lvl w:ilvl="6" w:tplc="098815A6">
      <w:numFmt w:val="bullet"/>
      <w:lvlText w:val="•"/>
      <w:lvlJc w:val="left"/>
      <w:pPr>
        <w:ind w:left="6531" w:hanging="360"/>
      </w:pPr>
      <w:rPr>
        <w:rFonts w:hint="default"/>
        <w:lang w:val="tr-TR" w:eastAsia="tr-TR" w:bidi="tr-TR"/>
      </w:rPr>
    </w:lvl>
    <w:lvl w:ilvl="7" w:tplc="DEC8251A">
      <w:numFmt w:val="bullet"/>
      <w:lvlText w:val="•"/>
      <w:lvlJc w:val="left"/>
      <w:pPr>
        <w:ind w:left="7480" w:hanging="360"/>
      </w:pPr>
      <w:rPr>
        <w:rFonts w:hint="default"/>
        <w:lang w:val="tr-TR" w:eastAsia="tr-TR" w:bidi="tr-TR"/>
      </w:rPr>
    </w:lvl>
    <w:lvl w:ilvl="8" w:tplc="BF7C9448">
      <w:numFmt w:val="bullet"/>
      <w:lvlText w:val="•"/>
      <w:lvlJc w:val="left"/>
      <w:pPr>
        <w:ind w:left="8429" w:hanging="360"/>
      </w:pPr>
      <w:rPr>
        <w:rFonts w:hint="default"/>
        <w:lang w:val="tr-TR" w:eastAsia="tr-TR" w:bidi="tr-TR"/>
      </w:rPr>
    </w:lvl>
  </w:abstractNum>
  <w:abstractNum w:abstractNumId="16" w15:restartNumberingAfterBreak="0">
    <w:nsid w:val="4EE73142"/>
    <w:multiLevelType w:val="multilevel"/>
    <w:tmpl w:val="EEF85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F46297"/>
    <w:multiLevelType w:val="hybridMultilevel"/>
    <w:tmpl w:val="0EF679B6"/>
    <w:lvl w:ilvl="0" w:tplc="041F000F">
      <w:start w:val="1"/>
      <w:numFmt w:val="decimal"/>
      <w:lvlText w:val="%1."/>
      <w:lvlJc w:val="left"/>
      <w:pPr>
        <w:ind w:left="948" w:hanging="360"/>
      </w:pPr>
    </w:lvl>
    <w:lvl w:ilvl="1" w:tplc="041F0019" w:tentative="1">
      <w:start w:val="1"/>
      <w:numFmt w:val="lowerLetter"/>
      <w:lvlText w:val="%2."/>
      <w:lvlJc w:val="left"/>
      <w:pPr>
        <w:ind w:left="1668" w:hanging="360"/>
      </w:pPr>
    </w:lvl>
    <w:lvl w:ilvl="2" w:tplc="041F001B" w:tentative="1">
      <w:start w:val="1"/>
      <w:numFmt w:val="lowerRoman"/>
      <w:lvlText w:val="%3."/>
      <w:lvlJc w:val="right"/>
      <w:pPr>
        <w:ind w:left="2388" w:hanging="180"/>
      </w:pPr>
    </w:lvl>
    <w:lvl w:ilvl="3" w:tplc="041F000F" w:tentative="1">
      <w:start w:val="1"/>
      <w:numFmt w:val="decimal"/>
      <w:lvlText w:val="%4."/>
      <w:lvlJc w:val="left"/>
      <w:pPr>
        <w:ind w:left="3108" w:hanging="360"/>
      </w:pPr>
    </w:lvl>
    <w:lvl w:ilvl="4" w:tplc="041F0019" w:tentative="1">
      <w:start w:val="1"/>
      <w:numFmt w:val="lowerLetter"/>
      <w:lvlText w:val="%5."/>
      <w:lvlJc w:val="left"/>
      <w:pPr>
        <w:ind w:left="3828" w:hanging="360"/>
      </w:pPr>
    </w:lvl>
    <w:lvl w:ilvl="5" w:tplc="041F001B" w:tentative="1">
      <w:start w:val="1"/>
      <w:numFmt w:val="lowerRoman"/>
      <w:lvlText w:val="%6."/>
      <w:lvlJc w:val="right"/>
      <w:pPr>
        <w:ind w:left="4548" w:hanging="180"/>
      </w:pPr>
    </w:lvl>
    <w:lvl w:ilvl="6" w:tplc="041F000F" w:tentative="1">
      <w:start w:val="1"/>
      <w:numFmt w:val="decimal"/>
      <w:lvlText w:val="%7."/>
      <w:lvlJc w:val="left"/>
      <w:pPr>
        <w:ind w:left="5268" w:hanging="360"/>
      </w:pPr>
    </w:lvl>
    <w:lvl w:ilvl="7" w:tplc="041F0019" w:tentative="1">
      <w:start w:val="1"/>
      <w:numFmt w:val="lowerLetter"/>
      <w:lvlText w:val="%8."/>
      <w:lvlJc w:val="left"/>
      <w:pPr>
        <w:ind w:left="5988" w:hanging="360"/>
      </w:pPr>
    </w:lvl>
    <w:lvl w:ilvl="8" w:tplc="041F001B" w:tentative="1">
      <w:start w:val="1"/>
      <w:numFmt w:val="lowerRoman"/>
      <w:lvlText w:val="%9."/>
      <w:lvlJc w:val="right"/>
      <w:pPr>
        <w:ind w:left="6708" w:hanging="180"/>
      </w:pPr>
    </w:lvl>
  </w:abstractNum>
  <w:abstractNum w:abstractNumId="18" w15:restartNumberingAfterBreak="0">
    <w:nsid w:val="51590401"/>
    <w:multiLevelType w:val="hybridMultilevel"/>
    <w:tmpl w:val="C95A330A"/>
    <w:lvl w:ilvl="0" w:tplc="366673E6">
      <w:numFmt w:val="bullet"/>
      <w:lvlText w:val=""/>
      <w:lvlJc w:val="left"/>
      <w:pPr>
        <w:ind w:left="720" w:hanging="360"/>
      </w:pPr>
      <w:rPr>
        <w:rFonts w:ascii="Symbol" w:eastAsiaTheme="minorHAnsi" w:hAnsi="Symbol"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19E6563"/>
    <w:multiLevelType w:val="hybridMultilevel"/>
    <w:tmpl w:val="1932FCB8"/>
    <w:lvl w:ilvl="0" w:tplc="B0BCB3A8">
      <w:start w:val="1"/>
      <w:numFmt w:val="decimal"/>
      <w:lvlText w:val="%1."/>
      <w:lvlJc w:val="left"/>
      <w:pPr>
        <w:ind w:left="1353" w:hanging="360"/>
      </w:pPr>
      <w:rPr>
        <w:b w:val="0"/>
        <w:sz w:val="24"/>
        <w:szCs w:val="24"/>
      </w:rPr>
    </w:lvl>
    <w:lvl w:ilvl="1" w:tplc="041F0019" w:tentative="1">
      <w:start w:val="1"/>
      <w:numFmt w:val="lowerLetter"/>
      <w:lvlText w:val="%2."/>
      <w:lvlJc w:val="left"/>
      <w:pPr>
        <w:ind w:left="2378" w:hanging="360"/>
      </w:pPr>
    </w:lvl>
    <w:lvl w:ilvl="2" w:tplc="041F001B" w:tentative="1">
      <w:start w:val="1"/>
      <w:numFmt w:val="lowerRoman"/>
      <w:lvlText w:val="%3."/>
      <w:lvlJc w:val="right"/>
      <w:pPr>
        <w:ind w:left="3098" w:hanging="180"/>
      </w:pPr>
    </w:lvl>
    <w:lvl w:ilvl="3" w:tplc="041F000F" w:tentative="1">
      <w:start w:val="1"/>
      <w:numFmt w:val="decimal"/>
      <w:lvlText w:val="%4."/>
      <w:lvlJc w:val="left"/>
      <w:pPr>
        <w:ind w:left="3818" w:hanging="360"/>
      </w:pPr>
    </w:lvl>
    <w:lvl w:ilvl="4" w:tplc="041F0019" w:tentative="1">
      <w:start w:val="1"/>
      <w:numFmt w:val="lowerLetter"/>
      <w:lvlText w:val="%5."/>
      <w:lvlJc w:val="left"/>
      <w:pPr>
        <w:ind w:left="4538" w:hanging="360"/>
      </w:pPr>
    </w:lvl>
    <w:lvl w:ilvl="5" w:tplc="041F001B" w:tentative="1">
      <w:start w:val="1"/>
      <w:numFmt w:val="lowerRoman"/>
      <w:lvlText w:val="%6."/>
      <w:lvlJc w:val="right"/>
      <w:pPr>
        <w:ind w:left="5258" w:hanging="180"/>
      </w:pPr>
    </w:lvl>
    <w:lvl w:ilvl="6" w:tplc="041F000F" w:tentative="1">
      <w:start w:val="1"/>
      <w:numFmt w:val="decimal"/>
      <w:lvlText w:val="%7."/>
      <w:lvlJc w:val="left"/>
      <w:pPr>
        <w:ind w:left="5978" w:hanging="360"/>
      </w:pPr>
    </w:lvl>
    <w:lvl w:ilvl="7" w:tplc="041F0019" w:tentative="1">
      <w:start w:val="1"/>
      <w:numFmt w:val="lowerLetter"/>
      <w:lvlText w:val="%8."/>
      <w:lvlJc w:val="left"/>
      <w:pPr>
        <w:ind w:left="6698" w:hanging="360"/>
      </w:pPr>
    </w:lvl>
    <w:lvl w:ilvl="8" w:tplc="041F001B" w:tentative="1">
      <w:start w:val="1"/>
      <w:numFmt w:val="lowerRoman"/>
      <w:lvlText w:val="%9."/>
      <w:lvlJc w:val="right"/>
      <w:pPr>
        <w:ind w:left="7418" w:hanging="180"/>
      </w:pPr>
    </w:lvl>
  </w:abstractNum>
  <w:abstractNum w:abstractNumId="20" w15:restartNumberingAfterBreak="0">
    <w:nsid w:val="58B979AB"/>
    <w:multiLevelType w:val="hybridMultilevel"/>
    <w:tmpl w:val="E00A6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4461466"/>
    <w:multiLevelType w:val="hybridMultilevel"/>
    <w:tmpl w:val="95A8CF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4E15E87"/>
    <w:multiLevelType w:val="hybridMultilevel"/>
    <w:tmpl w:val="62525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51C380F"/>
    <w:multiLevelType w:val="hybridMultilevel"/>
    <w:tmpl w:val="70DE80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C7484E"/>
    <w:multiLevelType w:val="hybridMultilevel"/>
    <w:tmpl w:val="1A9E7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7B31926"/>
    <w:multiLevelType w:val="hybridMultilevel"/>
    <w:tmpl w:val="EE5C0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B501D6"/>
    <w:multiLevelType w:val="hybridMultilevel"/>
    <w:tmpl w:val="14C89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A0918A5"/>
    <w:multiLevelType w:val="hybridMultilevel"/>
    <w:tmpl w:val="331897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A923142"/>
    <w:multiLevelType w:val="hybridMultilevel"/>
    <w:tmpl w:val="F2066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10E7D0C"/>
    <w:multiLevelType w:val="hybridMultilevel"/>
    <w:tmpl w:val="EC3AEC32"/>
    <w:lvl w:ilvl="0" w:tplc="C986D442">
      <w:start w:val="1"/>
      <w:numFmt w:val="decimal"/>
      <w:lvlText w:val="%1."/>
      <w:lvlJc w:val="left"/>
      <w:pPr>
        <w:ind w:left="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9E85D2">
      <w:start w:val="1"/>
      <w:numFmt w:val="lowerLetter"/>
      <w:lvlText w:val="%2"/>
      <w:lvlJc w:val="left"/>
      <w:pPr>
        <w:ind w:left="1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8CA2DC">
      <w:start w:val="1"/>
      <w:numFmt w:val="lowerRoman"/>
      <w:lvlText w:val="%3"/>
      <w:lvlJc w:val="left"/>
      <w:pPr>
        <w:ind w:left="2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9AA17E">
      <w:start w:val="1"/>
      <w:numFmt w:val="decimal"/>
      <w:lvlText w:val="%4"/>
      <w:lvlJc w:val="left"/>
      <w:pPr>
        <w:ind w:left="3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8E90E6">
      <w:start w:val="1"/>
      <w:numFmt w:val="lowerLetter"/>
      <w:lvlText w:val="%5"/>
      <w:lvlJc w:val="left"/>
      <w:pPr>
        <w:ind w:left="3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8881D6">
      <w:start w:val="1"/>
      <w:numFmt w:val="lowerRoman"/>
      <w:lvlText w:val="%6"/>
      <w:lvlJc w:val="left"/>
      <w:pPr>
        <w:ind w:left="4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066D44">
      <w:start w:val="1"/>
      <w:numFmt w:val="decimal"/>
      <w:lvlText w:val="%7"/>
      <w:lvlJc w:val="left"/>
      <w:pPr>
        <w:ind w:left="5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2790C">
      <w:start w:val="1"/>
      <w:numFmt w:val="lowerLetter"/>
      <w:lvlText w:val="%8"/>
      <w:lvlJc w:val="left"/>
      <w:pPr>
        <w:ind w:left="5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445466">
      <w:start w:val="1"/>
      <w:numFmt w:val="lowerRoman"/>
      <w:lvlText w:val="%9"/>
      <w:lvlJc w:val="left"/>
      <w:pPr>
        <w:ind w:left="6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4B7B89"/>
    <w:multiLevelType w:val="hybridMultilevel"/>
    <w:tmpl w:val="1B74AC5A"/>
    <w:lvl w:ilvl="0" w:tplc="773CC1A6">
      <w:start w:val="1"/>
      <w:numFmt w:val="bullet"/>
      <w:lvlText w:val="•"/>
      <w:lvlJc w:val="left"/>
      <w:pPr>
        <w:tabs>
          <w:tab w:val="num" w:pos="720"/>
        </w:tabs>
        <w:ind w:left="720" w:hanging="360"/>
      </w:pPr>
      <w:rPr>
        <w:rFonts w:ascii="Arial" w:hAnsi="Arial" w:hint="default"/>
      </w:rPr>
    </w:lvl>
    <w:lvl w:ilvl="1" w:tplc="8F4A7D9E" w:tentative="1">
      <w:start w:val="1"/>
      <w:numFmt w:val="bullet"/>
      <w:lvlText w:val="•"/>
      <w:lvlJc w:val="left"/>
      <w:pPr>
        <w:tabs>
          <w:tab w:val="num" w:pos="1440"/>
        </w:tabs>
        <w:ind w:left="1440" w:hanging="360"/>
      </w:pPr>
      <w:rPr>
        <w:rFonts w:ascii="Arial" w:hAnsi="Arial" w:hint="default"/>
      </w:rPr>
    </w:lvl>
    <w:lvl w:ilvl="2" w:tplc="B9768FB2" w:tentative="1">
      <w:start w:val="1"/>
      <w:numFmt w:val="bullet"/>
      <w:lvlText w:val="•"/>
      <w:lvlJc w:val="left"/>
      <w:pPr>
        <w:tabs>
          <w:tab w:val="num" w:pos="2160"/>
        </w:tabs>
        <w:ind w:left="2160" w:hanging="360"/>
      </w:pPr>
      <w:rPr>
        <w:rFonts w:ascii="Arial" w:hAnsi="Arial" w:hint="default"/>
      </w:rPr>
    </w:lvl>
    <w:lvl w:ilvl="3" w:tplc="197E5848" w:tentative="1">
      <w:start w:val="1"/>
      <w:numFmt w:val="bullet"/>
      <w:lvlText w:val="•"/>
      <w:lvlJc w:val="left"/>
      <w:pPr>
        <w:tabs>
          <w:tab w:val="num" w:pos="2880"/>
        </w:tabs>
        <w:ind w:left="2880" w:hanging="360"/>
      </w:pPr>
      <w:rPr>
        <w:rFonts w:ascii="Arial" w:hAnsi="Arial" w:hint="default"/>
      </w:rPr>
    </w:lvl>
    <w:lvl w:ilvl="4" w:tplc="4D422BAE" w:tentative="1">
      <w:start w:val="1"/>
      <w:numFmt w:val="bullet"/>
      <w:lvlText w:val="•"/>
      <w:lvlJc w:val="left"/>
      <w:pPr>
        <w:tabs>
          <w:tab w:val="num" w:pos="3600"/>
        </w:tabs>
        <w:ind w:left="3600" w:hanging="360"/>
      </w:pPr>
      <w:rPr>
        <w:rFonts w:ascii="Arial" w:hAnsi="Arial" w:hint="default"/>
      </w:rPr>
    </w:lvl>
    <w:lvl w:ilvl="5" w:tplc="3D1CBB28" w:tentative="1">
      <w:start w:val="1"/>
      <w:numFmt w:val="bullet"/>
      <w:lvlText w:val="•"/>
      <w:lvlJc w:val="left"/>
      <w:pPr>
        <w:tabs>
          <w:tab w:val="num" w:pos="4320"/>
        </w:tabs>
        <w:ind w:left="4320" w:hanging="360"/>
      </w:pPr>
      <w:rPr>
        <w:rFonts w:ascii="Arial" w:hAnsi="Arial" w:hint="default"/>
      </w:rPr>
    </w:lvl>
    <w:lvl w:ilvl="6" w:tplc="8A9E5114" w:tentative="1">
      <w:start w:val="1"/>
      <w:numFmt w:val="bullet"/>
      <w:lvlText w:val="•"/>
      <w:lvlJc w:val="left"/>
      <w:pPr>
        <w:tabs>
          <w:tab w:val="num" w:pos="5040"/>
        </w:tabs>
        <w:ind w:left="5040" w:hanging="360"/>
      </w:pPr>
      <w:rPr>
        <w:rFonts w:ascii="Arial" w:hAnsi="Arial" w:hint="default"/>
      </w:rPr>
    </w:lvl>
    <w:lvl w:ilvl="7" w:tplc="FFC023D4" w:tentative="1">
      <w:start w:val="1"/>
      <w:numFmt w:val="bullet"/>
      <w:lvlText w:val="•"/>
      <w:lvlJc w:val="left"/>
      <w:pPr>
        <w:tabs>
          <w:tab w:val="num" w:pos="5760"/>
        </w:tabs>
        <w:ind w:left="5760" w:hanging="360"/>
      </w:pPr>
      <w:rPr>
        <w:rFonts w:ascii="Arial" w:hAnsi="Arial" w:hint="default"/>
      </w:rPr>
    </w:lvl>
    <w:lvl w:ilvl="8" w:tplc="F908328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D74A20"/>
    <w:multiLevelType w:val="hybridMultilevel"/>
    <w:tmpl w:val="4CCA3E22"/>
    <w:lvl w:ilvl="0" w:tplc="3F0CFDD4">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32" w15:restartNumberingAfterBreak="0">
    <w:nsid w:val="7B3C0683"/>
    <w:multiLevelType w:val="hybridMultilevel"/>
    <w:tmpl w:val="DC367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9"/>
  </w:num>
  <w:num w:numId="4">
    <w:abstractNumId w:val="20"/>
  </w:num>
  <w:num w:numId="5">
    <w:abstractNumId w:val="19"/>
  </w:num>
  <w:num w:numId="6">
    <w:abstractNumId w:val="12"/>
  </w:num>
  <w:num w:numId="7">
    <w:abstractNumId w:val="10"/>
  </w:num>
  <w:num w:numId="8">
    <w:abstractNumId w:val="24"/>
  </w:num>
  <w:num w:numId="9">
    <w:abstractNumId w:val="18"/>
  </w:num>
  <w:num w:numId="10">
    <w:abstractNumId w:val="25"/>
  </w:num>
  <w:num w:numId="11">
    <w:abstractNumId w:val="8"/>
  </w:num>
  <w:num w:numId="12">
    <w:abstractNumId w:val="5"/>
  </w:num>
  <w:num w:numId="13">
    <w:abstractNumId w:val="9"/>
  </w:num>
  <w:num w:numId="14">
    <w:abstractNumId w:val="31"/>
  </w:num>
  <w:num w:numId="15">
    <w:abstractNumId w:val="23"/>
  </w:num>
  <w:num w:numId="16">
    <w:abstractNumId w:val="30"/>
  </w:num>
  <w:num w:numId="17">
    <w:abstractNumId w:val="16"/>
  </w:num>
  <w:num w:numId="18">
    <w:abstractNumId w:val="22"/>
  </w:num>
  <w:num w:numId="19">
    <w:abstractNumId w:val="11"/>
  </w:num>
  <w:num w:numId="20">
    <w:abstractNumId w:val="32"/>
  </w:num>
  <w:num w:numId="21">
    <w:abstractNumId w:val="15"/>
  </w:num>
  <w:num w:numId="22">
    <w:abstractNumId w:val="17"/>
  </w:num>
  <w:num w:numId="23">
    <w:abstractNumId w:val="7"/>
  </w:num>
  <w:num w:numId="24">
    <w:abstractNumId w:val="14"/>
  </w:num>
  <w:num w:numId="25">
    <w:abstractNumId w:val="3"/>
  </w:num>
  <w:num w:numId="26">
    <w:abstractNumId w:val="6"/>
  </w:num>
  <w:num w:numId="27">
    <w:abstractNumId w:val="21"/>
  </w:num>
  <w:num w:numId="28">
    <w:abstractNumId w:val="27"/>
  </w:num>
  <w:num w:numId="29">
    <w:abstractNumId w:val="2"/>
  </w:num>
  <w:num w:numId="30">
    <w:abstractNumId w:val="4"/>
  </w:num>
  <w:num w:numId="31">
    <w:abstractNumId w:val="28"/>
  </w:num>
  <w:num w:numId="32">
    <w:abstractNumId w:val="2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B9"/>
    <w:rsid w:val="0000555C"/>
    <w:rsid w:val="000237C3"/>
    <w:rsid w:val="0003001A"/>
    <w:rsid w:val="00092216"/>
    <w:rsid w:val="000C47C6"/>
    <w:rsid w:val="000D2712"/>
    <w:rsid w:val="000E1F5D"/>
    <w:rsid w:val="000F326E"/>
    <w:rsid w:val="000F40B6"/>
    <w:rsid w:val="00114AD9"/>
    <w:rsid w:val="001242F2"/>
    <w:rsid w:val="001472F4"/>
    <w:rsid w:val="001535A1"/>
    <w:rsid w:val="00160D86"/>
    <w:rsid w:val="001A02D5"/>
    <w:rsid w:val="001B63C9"/>
    <w:rsid w:val="001C253F"/>
    <w:rsid w:val="001D0A11"/>
    <w:rsid w:val="001D7048"/>
    <w:rsid w:val="002052FB"/>
    <w:rsid w:val="00214AC9"/>
    <w:rsid w:val="002157BE"/>
    <w:rsid w:val="002178B1"/>
    <w:rsid w:val="00222849"/>
    <w:rsid w:val="00222E00"/>
    <w:rsid w:val="00225C79"/>
    <w:rsid w:val="002308B9"/>
    <w:rsid w:val="0026050B"/>
    <w:rsid w:val="00276295"/>
    <w:rsid w:val="002B4A3D"/>
    <w:rsid w:val="002B6CC1"/>
    <w:rsid w:val="002D2468"/>
    <w:rsid w:val="002F3E76"/>
    <w:rsid w:val="003128F3"/>
    <w:rsid w:val="00313FBC"/>
    <w:rsid w:val="00315C7A"/>
    <w:rsid w:val="003333CF"/>
    <w:rsid w:val="003425A6"/>
    <w:rsid w:val="00373E7A"/>
    <w:rsid w:val="00391B47"/>
    <w:rsid w:val="00392D7D"/>
    <w:rsid w:val="00395F94"/>
    <w:rsid w:val="003B2BD1"/>
    <w:rsid w:val="003C2D15"/>
    <w:rsid w:val="003E60B6"/>
    <w:rsid w:val="003F6C18"/>
    <w:rsid w:val="00413D09"/>
    <w:rsid w:val="00450CB2"/>
    <w:rsid w:val="00456554"/>
    <w:rsid w:val="00464DFA"/>
    <w:rsid w:val="00467702"/>
    <w:rsid w:val="00470792"/>
    <w:rsid w:val="00476692"/>
    <w:rsid w:val="00485458"/>
    <w:rsid w:val="004C4ED2"/>
    <w:rsid w:val="004E04E3"/>
    <w:rsid w:val="004F3C5D"/>
    <w:rsid w:val="005000B0"/>
    <w:rsid w:val="00512BA2"/>
    <w:rsid w:val="00525706"/>
    <w:rsid w:val="005268B6"/>
    <w:rsid w:val="0053180C"/>
    <w:rsid w:val="00532974"/>
    <w:rsid w:val="00535D8F"/>
    <w:rsid w:val="00546C51"/>
    <w:rsid w:val="005606AC"/>
    <w:rsid w:val="00571078"/>
    <w:rsid w:val="00591093"/>
    <w:rsid w:val="005A2BC2"/>
    <w:rsid w:val="005A45A0"/>
    <w:rsid w:val="005C0506"/>
    <w:rsid w:val="005C17DB"/>
    <w:rsid w:val="005E3A31"/>
    <w:rsid w:val="005F5369"/>
    <w:rsid w:val="006045D7"/>
    <w:rsid w:val="006333D8"/>
    <w:rsid w:val="00636F69"/>
    <w:rsid w:val="00644C37"/>
    <w:rsid w:val="00684189"/>
    <w:rsid w:val="006A042E"/>
    <w:rsid w:val="006A1000"/>
    <w:rsid w:val="006C27CB"/>
    <w:rsid w:val="006C623F"/>
    <w:rsid w:val="006D47C4"/>
    <w:rsid w:val="006D4C19"/>
    <w:rsid w:val="006E6D12"/>
    <w:rsid w:val="0070535C"/>
    <w:rsid w:val="0071525F"/>
    <w:rsid w:val="0072410A"/>
    <w:rsid w:val="00774575"/>
    <w:rsid w:val="00795AEB"/>
    <w:rsid w:val="007A2AE8"/>
    <w:rsid w:val="007C5915"/>
    <w:rsid w:val="007E300A"/>
    <w:rsid w:val="007E6D2A"/>
    <w:rsid w:val="007E7723"/>
    <w:rsid w:val="007F3F27"/>
    <w:rsid w:val="007F745D"/>
    <w:rsid w:val="007F7850"/>
    <w:rsid w:val="0080536A"/>
    <w:rsid w:val="008151A5"/>
    <w:rsid w:val="00827114"/>
    <w:rsid w:val="00830B03"/>
    <w:rsid w:val="00845D8D"/>
    <w:rsid w:val="008570F6"/>
    <w:rsid w:val="00876BE5"/>
    <w:rsid w:val="00884832"/>
    <w:rsid w:val="00895EEF"/>
    <w:rsid w:val="008B6B54"/>
    <w:rsid w:val="008C5970"/>
    <w:rsid w:val="008D6E2D"/>
    <w:rsid w:val="008D704B"/>
    <w:rsid w:val="00906AA2"/>
    <w:rsid w:val="0094004E"/>
    <w:rsid w:val="00944BCE"/>
    <w:rsid w:val="00945261"/>
    <w:rsid w:val="009736BB"/>
    <w:rsid w:val="00976FA9"/>
    <w:rsid w:val="00980249"/>
    <w:rsid w:val="009839E9"/>
    <w:rsid w:val="00996EE3"/>
    <w:rsid w:val="009A456C"/>
    <w:rsid w:val="009D201C"/>
    <w:rsid w:val="009D2189"/>
    <w:rsid w:val="009E5FC2"/>
    <w:rsid w:val="009F4A8A"/>
    <w:rsid w:val="009F7FA8"/>
    <w:rsid w:val="00A818ED"/>
    <w:rsid w:val="00A97B98"/>
    <w:rsid w:val="00AA4036"/>
    <w:rsid w:val="00AB6CF1"/>
    <w:rsid w:val="00AD3A14"/>
    <w:rsid w:val="00AE37C7"/>
    <w:rsid w:val="00AE76F0"/>
    <w:rsid w:val="00AF4209"/>
    <w:rsid w:val="00B11DC0"/>
    <w:rsid w:val="00B2286D"/>
    <w:rsid w:val="00B3478B"/>
    <w:rsid w:val="00B56838"/>
    <w:rsid w:val="00B60416"/>
    <w:rsid w:val="00B76D9B"/>
    <w:rsid w:val="00B90586"/>
    <w:rsid w:val="00BA0068"/>
    <w:rsid w:val="00BB08F4"/>
    <w:rsid w:val="00C15B72"/>
    <w:rsid w:val="00C36B99"/>
    <w:rsid w:val="00C542F7"/>
    <w:rsid w:val="00C813E7"/>
    <w:rsid w:val="00CA2D8D"/>
    <w:rsid w:val="00CB0FA8"/>
    <w:rsid w:val="00CB27F2"/>
    <w:rsid w:val="00CB37D3"/>
    <w:rsid w:val="00CB4527"/>
    <w:rsid w:val="00CB62BB"/>
    <w:rsid w:val="00CD147A"/>
    <w:rsid w:val="00CD3436"/>
    <w:rsid w:val="00CE4B52"/>
    <w:rsid w:val="00CF7862"/>
    <w:rsid w:val="00D17E52"/>
    <w:rsid w:val="00D230DA"/>
    <w:rsid w:val="00D41F84"/>
    <w:rsid w:val="00D42E26"/>
    <w:rsid w:val="00D45841"/>
    <w:rsid w:val="00D62A8D"/>
    <w:rsid w:val="00D65FA2"/>
    <w:rsid w:val="00D666AA"/>
    <w:rsid w:val="00DA3890"/>
    <w:rsid w:val="00DB0141"/>
    <w:rsid w:val="00DB5AFC"/>
    <w:rsid w:val="00DD5B68"/>
    <w:rsid w:val="00DF7970"/>
    <w:rsid w:val="00E104CC"/>
    <w:rsid w:val="00E11D0F"/>
    <w:rsid w:val="00E17CCA"/>
    <w:rsid w:val="00E20CD9"/>
    <w:rsid w:val="00E26A67"/>
    <w:rsid w:val="00E32FD3"/>
    <w:rsid w:val="00E33FE2"/>
    <w:rsid w:val="00E34D21"/>
    <w:rsid w:val="00E4249B"/>
    <w:rsid w:val="00E57EDF"/>
    <w:rsid w:val="00EA0EBD"/>
    <w:rsid w:val="00EA2740"/>
    <w:rsid w:val="00EA2B2B"/>
    <w:rsid w:val="00EA6A2A"/>
    <w:rsid w:val="00EB3AB7"/>
    <w:rsid w:val="00EC0DE2"/>
    <w:rsid w:val="00EC5166"/>
    <w:rsid w:val="00ED2EC8"/>
    <w:rsid w:val="00EE7B09"/>
    <w:rsid w:val="00EF3973"/>
    <w:rsid w:val="00EF6412"/>
    <w:rsid w:val="00F131E1"/>
    <w:rsid w:val="00F256AC"/>
    <w:rsid w:val="00F40D28"/>
    <w:rsid w:val="00F44B87"/>
    <w:rsid w:val="00F64078"/>
    <w:rsid w:val="00F70A2E"/>
    <w:rsid w:val="00F80DC6"/>
    <w:rsid w:val="00F823C3"/>
    <w:rsid w:val="00FD433A"/>
    <w:rsid w:val="00FD4653"/>
    <w:rsid w:val="00FF2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1CA2B-5122-4830-8EEF-FFEBB02F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Balk1">
    <w:name w:val="heading 1"/>
    <w:basedOn w:val="Normal"/>
    <w:next w:val="Normal"/>
    <w:link w:val="Balk1Char"/>
    <w:qFormat/>
    <w:rsid w:val="00313FBC"/>
    <w:pPr>
      <w:keepNext/>
      <w:spacing w:before="240" w:after="60" w:line="240" w:lineRule="auto"/>
      <w:outlineLvl w:val="0"/>
    </w:pPr>
    <w:rPr>
      <w:rFonts w:ascii="Cambria" w:eastAsia="Times New Roman" w:hAnsi="Cambria" w:cs="Times New Roman"/>
      <w:b/>
      <w:bCs/>
      <w:noProof w:val="0"/>
      <w:kern w:val="32"/>
      <w:sz w:val="32"/>
      <w:szCs w:val="32"/>
      <w:lang w:eastAsia="tr-TR"/>
    </w:rPr>
  </w:style>
  <w:style w:type="paragraph" w:styleId="Balk3">
    <w:name w:val="heading 3"/>
    <w:basedOn w:val="Normal"/>
    <w:next w:val="Normal"/>
    <w:link w:val="Balk3Char"/>
    <w:uiPriority w:val="9"/>
    <w:semiHidden/>
    <w:unhideWhenUsed/>
    <w:qFormat/>
    <w:rsid w:val="00B11DC0"/>
    <w:pPr>
      <w:keepNext/>
      <w:keepLines/>
      <w:spacing w:before="40" w:after="0"/>
      <w:outlineLvl w:val="2"/>
    </w:pPr>
    <w:rPr>
      <w:rFonts w:asciiTheme="majorHAnsi" w:eastAsiaTheme="majorEastAsia" w:hAnsiTheme="majorHAnsi" w:cstheme="majorBidi"/>
      <w:color w:val="845209" w:themeColor="accent1" w:themeShade="7F"/>
      <w:sz w:val="24"/>
      <w:szCs w:val="24"/>
    </w:rPr>
  </w:style>
  <w:style w:type="paragraph" w:styleId="Balk4">
    <w:name w:val="heading 4"/>
    <w:basedOn w:val="Normal"/>
    <w:next w:val="Normal"/>
    <w:link w:val="Balk4Char"/>
    <w:uiPriority w:val="9"/>
    <w:semiHidden/>
    <w:unhideWhenUsed/>
    <w:qFormat/>
    <w:rsid w:val="00413D09"/>
    <w:pPr>
      <w:keepNext/>
      <w:keepLines/>
      <w:spacing w:before="40" w:after="0"/>
      <w:outlineLvl w:val="3"/>
    </w:pPr>
    <w:rPr>
      <w:rFonts w:asciiTheme="majorHAnsi" w:eastAsiaTheme="majorEastAsia" w:hAnsiTheme="majorHAnsi" w:cstheme="majorBidi"/>
      <w:i/>
      <w:iCs/>
      <w:color w:val="C77C0E"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230D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230DA"/>
    <w:rPr>
      <w:rFonts w:eastAsiaTheme="minorEastAsia"/>
      <w:lang w:eastAsia="tr-TR"/>
    </w:rPr>
  </w:style>
  <w:style w:type="character" w:customStyle="1" w:styleId="Balk1Char">
    <w:name w:val="Başlık 1 Char"/>
    <w:basedOn w:val="VarsaylanParagrafYazTipi"/>
    <w:link w:val="Balk1"/>
    <w:rsid w:val="00313FBC"/>
    <w:rPr>
      <w:rFonts w:ascii="Cambria" w:eastAsia="Times New Roman" w:hAnsi="Cambria" w:cs="Times New Roman"/>
      <w:b/>
      <w:bCs/>
      <w:kern w:val="32"/>
      <w:sz w:val="32"/>
      <w:szCs w:val="32"/>
      <w:lang w:eastAsia="tr-TR"/>
    </w:rPr>
  </w:style>
  <w:style w:type="paragraph" w:customStyle="1" w:styleId="Default">
    <w:name w:val="Default"/>
    <w:rsid w:val="00313FB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unhideWhenUsed/>
    <w:rsid w:val="00313FBC"/>
    <w:rPr>
      <w:color w:val="0000FF"/>
      <w:u w:val="single"/>
    </w:rPr>
  </w:style>
  <w:style w:type="paragraph" w:styleId="ListeParagraf">
    <w:name w:val="List Paragraph"/>
    <w:basedOn w:val="Normal"/>
    <w:uiPriority w:val="34"/>
    <w:qFormat/>
    <w:rsid w:val="00313FBC"/>
    <w:pPr>
      <w:spacing w:after="200" w:line="276" w:lineRule="auto"/>
      <w:ind w:left="720"/>
      <w:contextualSpacing/>
    </w:pPr>
    <w:rPr>
      <w:rFonts w:ascii="Calibri" w:eastAsia="Calibri" w:hAnsi="Calibri" w:cs="Times New Roman"/>
      <w:noProof w:val="0"/>
    </w:rPr>
  </w:style>
  <w:style w:type="paragraph" w:styleId="GvdeMetni">
    <w:name w:val="Body Text"/>
    <w:basedOn w:val="Normal"/>
    <w:link w:val="GvdeMetniChar"/>
    <w:uiPriority w:val="1"/>
    <w:qFormat/>
    <w:rsid w:val="00313FBC"/>
    <w:pPr>
      <w:widowControl w:val="0"/>
      <w:autoSpaceDE w:val="0"/>
      <w:autoSpaceDN w:val="0"/>
      <w:spacing w:after="0" w:line="240" w:lineRule="auto"/>
    </w:pPr>
    <w:rPr>
      <w:rFonts w:ascii="Arial" w:eastAsia="Arial" w:hAnsi="Arial" w:cs="Arial"/>
      <w:noProof w:val="0"/>
      <w:lang w:eastAsia="tr-TR" w:bidi="tr-TR"/>
    </w:rPr>
  </w:style>
  <w:style w:type="character" w:customStyle="1" w:styleId="GvdeMetniChar">
    <w:name w:val="Gövde Metni Char"/>
    <w:basedOn w:val="VarsaylanParagrafYazTipi"/>
    <w:link w:val="GvdeMetni"/>
    <w:uiPriority w:val="1"/>
    <w:rsid w:val="00313FBC"/>
    <w:rPr>
      <w:rFonts w:ascii="Arial" w:eastAsia="Arial" w:hAnsi="Arial" w:cs="Arial"/>
      <w:lang w:eastAsia="tr-TR" w:bidi="tr-TR"/>
    </w:rPr>
  </w:style>
  <w:style w:type="table" w:styleId="KlavuzTablo1Ak-Vurgu6">
    <w:name w:val="Grid Table 1 Light Accent 6"/>
    <w:basedOn w:val="NormalTablo"/>
    <w:uiPriority w:val="46"/>
    <w:rsid w:val="00AA4036"/>
    <w:pPr>
      <w:spacing w:after="0" w:line="240" w:lineRule="auto"/>
    </w:pPr>
    <w:tblPr>
      <w:tblStyleRowBandSize w:val="1"/>
      <w:tblStyleColBandSize w:val="1"/>
      <w:tblBorders>
        <w:top w:val="single" w:sz="4" w:space="0" w:color="EBC7A3" w:themeColor="accent6" w:themeTint="66"/>
        <w:left w:val="single" w:sz="4" w:space="0" w:color="EBC7A3" w:themeColor="accent6" w:themeTint="66"/>
        <w:bottom w:val="single" w:sz="4" w:space="0" w:color="EBC7A3" w:themeColor="accent6" w:themeTint="66"/>
        <w:right w:val="single" w:sz="4" w:space="0" w:color="EBC7A3" w:themeColor="accent6" w:themeTint="66"/>
        <w:insideH w:val="single" w:sz="4" w:space="0" w:color="EBC7A3" w:themeColor="accent6" w:themeTint="66"/>
        <w:insideV w:val="single" w:sz="4" w:space="0" w:color="EBC7A3" w:themeColor="accent6" w:themeTint="66"/>
      </w:tblBorders>
    </w:tblPr>
    <w:tblStylePr w:type="firstRow">
      <w:rPr>
        <w:b/>
        <w:bCs/>
      </w:rPr>
      <w:tblPr/>
      <w:tcPr>
        <w:tcBorders>
          <w:bottom w:val="single" w:sz="12" w:space="0" w:color="E2AB76" w:themeColor="accent6" w:themeTint="99"/>
        </w:tcBorders>
      </w:tcPr>
    </w:tblStylePr>
    <w:tblStylePr w:type="lastRow">
      <w:rPr>
        <w:b/>
        <w:bCs/>
      </w:rPr>
      <w:tblPr/>
      <w:tcPr>
        <w:tcBorders>
          <w:top w:val="double" w:sz="2" w:space="0" w:color="E2AB76" w:themeColor="accent6" w:themeTint="99"/>
        </w:tcBorders>
      </w:tcPr>
    </w:tblStylePr>
    <w:tblStylePr w:type="firstCol">
      <w:rPr>
        <w:b/>
        <w:bCs/>
      </w:rPr>
    </w:tblStylePr>
    <w:tblStylePr w:type="lastCol">
      <w:rPr>
        <w:b/>
        <w:bCs/>
      </w:rPr>
    </w:tblStylePr>
  </w:style>
  <w:style w:type="table" w:styleId="ListeTablo3-Vurgu3">
    <w:name w:val="List Table 3 Accent 3"/>
    <w:basedOn w:val="NormalTablo"/>
    <w:uiPriority w:val="48"/>
    <w:rsid w:val="00AA4036"/>
    <w:pPr>
      <w:spacing w:after="0" w:line="240" w:lineRule="auto"/>
    </w:pPr>
    <w:tblPr>
      <w:tblStyleRowBandSize w:val="1"/>
      <w:tblStyleColBandSize w:val="1"/>
      <w:tblBorders>
        <w:top w:val="single" w:sz="4" w:space="0" w:color="B58B80" w:themeColor="accent3"/>
        <w:left w:val="single" w:sz="4" w:space="0" w:color="B58B80" w:themeColor="accent3"/>
        <w:bottom w:val="single" w:sz="4" w:space="0" w:color="B58B80" w:themeColor="accent3"/>
        <w:right w:val="single" w:sz="4" w:space="0" w:color="B58B80" w:themeColor="accent3"/>
      </w:tblBorders>
    </w:tblPr>
    <w:tblStylePr w:type="firstRow">
      <w:rPr>
        <w:b/>
        <w:bCs/>
        <w:color w:val="FFFFFF" w:themeColor="background1"/>
      </w:rPr>
      <w:tblPr/>
      <w:tcPr>
        <w:shd w:val="clear" w:color="auto" w:fill="B58B80" w:themeFill="accent3"/>
      </w:tcPr>
    </w:tblStylePr>
    <w:tblStylePr w:type="lastRow">
      <w:rPr>
        <w:b/>
        <w:bCs/>
      </w:rPr>
      <w:tblPr/>
      <w:tcPr>
        <w:tcBorders>
          <w:top w:val="double" w:sz="4" w:space="0" w:color="B58B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8B80" w:themeColor="accent3"/>
          <w:right w:val="single" w:sz="4" w:space="0" w:color="B58B80" w:themeColor="accent3"/>
        </w:tcBorders>
      </w:tcPr>
    </w:tblStylePr>
    <w:tblStylePr w:type="band1Horz">
      <w:tblPr/>
      <w:tcPr>
        <w:tcBorders>
          <w:top w:val="single" w:sz="4" w:space="0" w:color="B58B80" w:themeColor="accent3"/>
          <w:bottom w:val="single" w:sz="4" w:space="0" w:color="B58B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8B80" w:themeColor="accent3"/>
          <w:left w:val="nil"/>
        </w:tcBorders>
      </w:tcPr>
    </w:tblStylePr>
    <w:tblStylePr w:type="swCell">
      <w:tblPr/>
      <w:tcPr>
        <w:tcBorders>
          <w:top w:val="double" w:sz="4" w:space="0" w:color="B58B80" w:themeColor="accent3"/>
          <w:right w:val="nil"/>
        </w:tcBorders>
      </w:tcPr>
    </w:tblStylePr>
  </w:style>
  <w:style w:type="table" w:styleId="ListeTablo4-Vurgu3">
    <w:name w:val="List Table 4 Accent 3"/>
    <w:basedOn w:val="NormalTablo"/>
    <w:uiPriority w:val="49"/>
    <w:rsid w:val="00AA4036"/>
    <w:pPr>
      <w:spacing w:after="0" w:line="240" w:lineRule="auto"/>
    </w:p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tblBorders>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tcBorders>
        <w:shd w:val="clear" w:color="auto" w:fill="B58B80" w:themeFill="accent3"/>
      </w:tcPr>
    </w:tblStylePr>
    <w:tblStylePr w:type="lastRow">
      <w:rPr>
        <w:b/>
        <w:bCs/>
      </w:rPr>
      <w:tblPr/>
      <w:tcPr>
        <w:tcBorders>
          <w:top w:val="doub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KlavuzuTablo4-Vurgu2">
    <w:name w:val="Grid Table 4 Accent 2"/>
    <w:basedOn w:val="NormalTablo"/>
    <w:uiPriority w:val="49"/>
    <w:rsid w:val="000C47C6"/>
    <w:pPr>
      <w:spacing w:after="0" w:line="240" w:lineRule="auto"/>
    </w:p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color w:val="FFFFFF" w:themeColor="background1"/>
      </w:rPr>
      <w:tblPr/>
      <w:tcPr>
        <w:tcBorders>
          <w:top w:val="single" w:sz="4" w:space="0" w:color="A5644E" w:themeColor="accent2"/>
          <w:left w:val="single" w:sz="4" w:space="0" w:color="A5644E" w:themeColor="accent2"/>
          <w:bottom w:val="single" w:sz="4" w:space="0" w:color="A5644E" w:themeColor="accent2"/>
          <w:right w:val="single" w:sz="4" w:space="0" w:color="A5644E" w:themeColor="accent2"/>
          <w:insideH w:val="nil"/>
          <w:insideV w:val="nil"/>
        </w:tcBorders>
        <w:shd w:val="clear" w:color="auto" w:fill="A5644E" w:themeFill="accent2"/>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KlavuzuTablo4-Vurgu3">
    <w:name w:val="Grid Table 4 Accent 3"/>
    <w:basedOn w:val="NormalTablo"/>
    <w:uiPriority w:val="49"/>
    <w:rsid w:val="000C47C6"/>
    <w:pPr>
      <w:spacing w:after="0" w:line="240" w:lineRule="auto"/>
    </w:p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insideV w:val="nil"/>
        </w:tcBorders>
        <w:shd w:val="clear" w:color="auto" w:fill="B58B80" w:themeFill="accent3"/>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character" w:customStyle="1" w:styleId="Balk3Char">
    <w:name w:val="Başlık 3 Char"/>
    <w:basedOn w:val="VarsaylanParagrafYazTipi"/>
    <w:link w:val="Balk3"/>
    <w:uiPriority w:val="9"/>
    <w:semiHidden/>
    <w:rsid w:val="00B11DC0"/>
    <w:rPr>
      <w:rFonts w:asciiTheme="majorHAnsi" w:eastAsiaTheme="majorEastAsia" w:hAnsiTheme="majorHAnsi" w:cstheme="majorBidi"/>
      <w:noProof/>
      <w:color w:val="845209" w:themeColor="accent1" w:themeShade="7F"/>
      <w:sz w:val="24"/>
      <w:szCs w:val="24"/>
    </w:rPr>
  </w:style>
  <w:style w:type="character" w:styleId="Vurgu">
    <w:name w:val="Emphasis"/>
    <w:basedOn w:val="VarsaylanParagrafYazTipi"/>
    <w:uiPriority w:val="20"/>
    <w:qFormat/>
    <w:rsid w:val="00B11DC0"/>
    <w:rPr>
      <w:i/>
      <w:iCs/>
    </w:rPr>
  </w:style>
  <w:style w:type="paragraph" w:styleId="BalonMetni">
    <w:name w:val="Balloon Text"/>
    <w:basedOn w:val="Normal"/>
    <w:link w:val="BalonMetniChar"/>
    <w:uiPriority w:val="99"/>
    <w:semiHidden/>
    <w:unhideWhenUsed/>
    <w:rsid w:val="00B11D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1DC0"/>
    <w:rPr>
      <w:rFonts w:ascii="Segoe UI" w:hAnsi="Segoe UI" w:cs="Segoe UI"/>
      <w:noProof/>
      <w:sz w:val="18"/>
      <w:szCs w:val="18"/>
    </w:rPr>
  </w:style>
  <w:style w:type="character" w:customStyle="1" w:styleId="Balk4Char">
    <w:name w:val="Başlık 4 Char"/>
    <w:basedOn w:val="VarsaylanParagrafYazTipi"/>
    <w:link w:val="Balk4"/>
    <w:uiPriority w:val="9"/>
    <w:semiHidden/>
    <w:rsid w:val="00413D09"/>
    <w:rPr>
      <w:rFonts w:asciiTheme="majorHAnsi" w:eastAsiaTheme="majorEastAsia" w:hAnsiTheme="majorHAnsi" w:cstheme="majorBidi"/>
      <w:i/>
      <w:iCs/>
      <w:noProof/>
      <w:color w:val="C77C0E" w:themeColor="accent1" w:themeShade="BF"/>
    </w:rPr>
  </w:style>
  <w:style w:type="character" w:customStyle="1" w:styleId="author">
    <w:name w:val="author"/>
    <w:basedOn w:val="VarsaylanParagrafYazTipi"/>
    <w:rsid w:val="00413D09"/>
  </w:style>
  <w:style w:type="table" w:styleId="TabloKlavuzu">
    <w:name w:val="Table Grid"/>
    <w:basedOn w:val="NormalTablo"/>
    <w:uiPriority w:val="59"/>
    <w:rsid w:val="006C2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30B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0B03"/>
    <w:rPr>
      <w:noProof/>
    </w:rPr>
  </w:style>
  <w:style w:type="paragraph" w:styleId="Altbilgi">
    <w:name w:val="footer"/>
    <w:basedOn w:val="Normal"/>
    <w:link w:val="AltbilgiChar"/>
    <w:uiPriority w:val="99"/>
    <w:unhideWhenUsed/>
    <w:rsid w:val="00830B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0B0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70719">
      <w:bodyDiv w:val="1"/>
      <w:marLeft w:val="0"/>
      <w:marRight w:val="0"/>
      <w:marTop w:val="0"/>
      <w:marBottom w:val="0"/>
      <w:divBdr>
        <w:top w:val="none" w:sz="0" w:space="0" w:color="auto"/>
        <w:left w:val="none" w:sz="0" w:space="0" w:color="auto"/>
        <w:bottom w:val="none" w:sz="0" w:space="0" w:color="auto"/>
        <w:right w:val="none" w:sz="0" w:space="0" w:color="auto"/>
      </w:divBdr>
    </w:div>
    <w:div w:id="588395056">
      <w:bodyDiv w:val="1"/>
      <w:marLeft w:val="0"/>
      <w:marRight w:val="0"/>
      <w:marTop w:val="0"/>
      <w:marBottom w:val="0"/>
      <w:divBdr>
        <w:top w:val="none" w:sz="0" w:space="0" w:color="auto"/>
        <w:left w:val="none" w:sz="0" w:space="0" w:color="auto"/>
        <w:bottom w:val="none" w:sz="0" w:space="0" w:color="auto"/>
        <w:right w:val="none" w:sz="0" w:space="0" w:color="auto"/>
      </w:divBdr>
    </w:div>
    <w:div w:id="1014921752">
      <w:bodyDiv w:val="1"/>
      <w:marLeft w:val="0"/>
      <w:marRight w:val="0"/>
      <w:marTop w:val="0"/>
      <w:marBottom w:val="0"/>
      <w:divBdr>
        <w:top w:val="none" w:sz="0" w:space="0" w:color="auto"/>
        <w:left w:val="none" w:sz="0" w:space="0" w:color="auto"/>
        <w:bottom w:val="none" w:sz="0" w:space="0" w:color="auto"/>
        <w:right w:val="none" w:sz="0" w:space="0" w:color="auto"/>
      </w:divBdr>
    </w:div>
    <w:div w:id="1135177116">
      <w:bodyDiv w:val="1"/>
      <w:marLeft w:val="0"/>
      <w:marRight w:val="0"/>
      <w:marTop w:val="0"/>
      <w:marBottom w:val="0"/>
      <w:divBdr>
        <w:top w:val="none" w:sz="0" w:space="0" w:color="auto"/>
        <w:left w:val="none" w:sz="0" w:space="0" w:color="auto"/>
        <w:bottom w:val="none" w:sz="0" w:space="0" w:color="auto"/>
        <w:right w:val="none" w:sz="0" w:space="0" w:color="auto"/>
      </w:divBdr>
    </w:div>
    <w:div w:id="1309432005">
      <w:bodyDiv w:val="1"/>
      <w:marLeft w:val="0"/>
      <w:marRight w:val="0"/>
      <w:marTop w:val="0"/>
      <w:marBottom w:val="0"/>
      <w:divBdr>
        <w:top w:val="none" w:sz="0" w:space="0" w:color="auto"/>
        <w:left w:val="none" w:sz="0" w:space="0" w:color="auto"/>
        <w:bottom w:val="none" w:sz="0" w:space="0" w:color="auto"/>
        <w:right w:val="none" w:sz="0" w:space="0" w:color="auto"/>
      </w:divBdr>
    </w:div>
    <w:div w:id="1507400291">
      <w:bodyDiv w:val="1"/>
      <w:marLeft w:val="0"/>
      <w:marRight w:val="0"/>
      <w:marTop w:val="0"/>
      <w:marBottom w:val="0"/>
      <w:divBdr>
        <w:top w:val="none" w:sz="0" w:space="0" w:color="auto"/>
        <w:left w:val="none" w:sz="0" w:space="0" w:color="auto"/>
        <w:bottom w:val="none" w:sz="0" w:space="0" w:color="auto"/>
        <w:right w:val="none" w:sz="0" w:space="0" w:color="auto"/>
      </w:divBdr>
    </w:div>
    <w:div w:id="1604338402">
      <w:bodyDiv w:val="1"/>
      <w:marLeft w:val="0"/>
      <w:marRight w:val="0"/>
      <w:marTop w:val="0"/>
      <w:marBottom w:val="0"/>
      <w:divBdr>
        <w:top w:val="none" w:sz="0" w:space="0" w:color="auto"/>
        <w:left w:val="none" w:sz="0" w:space="0" w:color="auto"/>
        <w:bottom w:val="none" w:sz="0" w:space="0" w:color="auto"/>
        <w:right w:val="none" w:sz="0" w:space="0" w:color="auto"/>
      </w:divBdr>
    </w:div>
    <w:div w:id="1993899811">
      <w:bodyDiv w:val="1"/>
      <w:marLeft w:val="0"/>
      <w:marRight w:val="0"/>
      <w:marTop w:val="0"/>
      <w:marBottom w:val="0"/>
      <w:divBdr>
        <w:top w:val="none" w:sz="0" w:space="0" w:color="auto"/>
        <w:left w:val="none" w:sz="0" w:space="0" w:color="auto"/>
        <w:bottom w:val="none" w:sz="0" w:space="0" w:color="auto"/>
        <w:right w:val="none" w:sz="0" w:space="0" w:color="auto"/>
      </w:divBdr>
      <w:divsChild>
        <w:div w:id="2122138719">
          <w:marLeft w:val="446"/>
          <w:marRight w:val="0"/>
          <w:marTop w:val="0"/>
          <w:marBottom w:val="120"/>
          <w:divBdr>
            <w:top w:val="none" w:sz="0" w:space="0" w:color="auto"/>
            <w:left w:val="none" w:sz="0" w:space="0" w:color="auto"/>
            <w:bottom w:val="none" w:sz="0" w:space="0" w:color="auto"/>
            <w:right w:val="none" w:sz="0" w:space="0" w:color="auto"/>
          </w:divBdr>
        </w:div>
        <w:div w:id="1645431026">
          <w:marLeft w:val="446"/>
          <w:marRight w:val="0"/>
          <w:marTop w:val="0"/>
          <w:marBottom w:val="120"/>
          <w:divBdr>
            <w:top w:val="none" w:sz="0" w:space="0" w:color="auto"/>
            <w:left w:val="none" w:sz="0" w:space="0" w:color="auto"/>
            <w:bottom w:val="none" w:sz="0" w:space="0" w:color="auto"/>
            <w:right w:val="none" w:sz="0" w:space="0" w:color="auto"/>
          </w:divBdr>
        </w:div>
        <w:div w:id="1394235180">
          <w:marLeft w:val="446"/>
          <w:marRight w:val="0"/>
          <w:marTop w:val="0"/>
          <w:marBottom w:val="120"/>
          <w:divBdr>
            <w:top w:val="none" w:sz="0" w:space="0" w:color="auto"/>
            <w:left w:val="none" w:sz="0" w:space="0" w:color="auto"/>
            <w:bottom w:val="none" w:sz="0" w:space="0" w:color="auto"/>
            <w:right w:val="none" w:sz="0" w:space="0" w:color="auto"/>
          </w:divBdr>
        </w:div>
        <w:div w:id="959914517">
          <w:marLeft w:val="446"/>
          <w:marRight w:val="0"/>
          <w:marTop w:val="0"/>
          <w:marBottom w:val="120"/>
          <w:divBdr>
            <w:top w:val="none" w:sz="0" w:space="0" w:color="auto"/>
            <w:left w:val="none" w:sz="0" w:space="0" w:color="auto"/>
            <w:bottom w:val="none" w:sz="0" w:space="0" w:color="auto"/>
            <w:right w:val="none" w:sz="0" w:space="0" w:color="auto"/>
          </w:divBdr>
        </w:div>
        <w:div w:id="478807414">
          <w:marLeft w:val="446"/>
          <w:marRight w:val="0"/>
          <w:marTop w:val="0"/>
          <w:marBottom w:val="120"/>
          <w:divBdr>
            <w:top w:val="none" w:sz="0" w:space="0" w:color="auto"/>
            <w:left w:val="none" w:sz="0" w:space="0" w:color="auto"/>
            <w:bottom w:val="none" w:sz="0" w:space="0" w:color="auto"/>
            <w:right w:val="none" w:sz="0" w:space="0" w:color="auto"/>
          </w:divBdr>
        </w:div>
        <w:div w:id="1957256028">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mailto:sivilsavunma48@meb.gov.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hyperlink" Target="mailto:savunma48@meb.gov.tr"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sivilsavunma@meb.gov.tr" TargetMode="Externa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jpeg"/><Relationship Id="rId19" Type="http://schemas.openxmlformats.org/officeDocument/2006/relationships/hyperlink" Target="https://www.turkiye.gov.tr/afet-ve-acil-durum-yonetimi-acil-toplanma-alani-sorgulama" TargetMode="External"/><Relationship Id="rId4" Type="http://schemas.openxmlformats.org/officeDocument/2006/relationships/settings" Target="settings.xml"/><Relationship Id="rId14" Type="http://schemas.openxmlformats.org/officeDocument/2006/relationships/image" Target="media/image60.pn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Sarı Turuncu">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E072-7982-48AA-B2A9-521316F7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4127</Words>
  <Characters>23530</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SİVİL SAVUNMA İŞ VE İŞLEMLERİ yönergesi</vt:lpstr>
    </vt:vector>
  </TitlesOfParts>
  <Company/>
  <LinksUpToDate>false</LinksUpToDate>
  <CharactersWithSpaces>27602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SİVİL SAVUNMA İŞ VE İŞLEMLERİ KILAVUZU</dc:title>
  <dc:subject/>
  <dc:creator>SuleARMUTCUOGLU</dc:creator>
  <cp:keywords/>
  <dc:description/>
  <cp:lastModifiedBy>CosgunDURGUT</cp:lastModifiedBy>
  <cp:revision>20</cp:revision>
  <cp:lastPrinted>2020-07-03T05:53:00Z</cp:lastPrinted>
  <dcterms:created xsi:type="dcterms:W3CDTF">2020-08-25T12:57:00Z</dcterms:created>
  <dcterms:modified xsi:type="dcterms:W3CDTF">2020-09-03T07:04:00Z</dcterms:modified>
</cp:coreProperties>
</file>